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08856" w14:textId="6A8C0E9D" w:rsidR="005C73A6" w:rsidRPr="0098582E" w:rsidRDefault="005C73A6" w:rsidP="0098582E">
      <w:pPr>
        <w:pStyle w:val="Heading1"/>
        <w:spacing w:before="0" w:beforeAutospacing="0" w:after="0" w:afterAutospacing="0"/>
        <w:rPr>
          <w:rFonts w:ascii="Tahoma" w:eastAsia="Times New Roman" w:hAnsi="Tahoma" w:cs="Tahoma"/>
          <w:sz w:val="32"/>
          <w:szCs w:val="32"/>
        </w:rPr>
      </w:pPr>
      <w:r w:rsidRPr="0098582E">
        <w:rPr>
          <w:rFonts w:ascii="Tahoma" w:eastAsia="Times New Roman" w:hAnsi="Tahoma" w:cs="Tahoma"/>
          <w:sz w:val="32"/>
          <w:szCs w:val="32"/>
        </w:rPr>
        <w:t>Texture</w:t>
      </w:r>
    </w:p>
    <w:p w14:paraId="4CCFEED5" w14:textId="5B0C03A3" w:rsidR="005C73A6" w:rsidRPr="0098582E" w:rsidRDefault="005C73A6" w:rsidP="0098582E">
      <w:pPr>
        <w:pStyle w:val="Heading1"/>
        <w:spacing w:before="0" w:beforeAutospacing="0" w:after="0" w:afterAutospacing="0"/>
        <w:rPr>
          <w:rFonts w:ascii="Tahoma" w:hAnsi="Tahoma" w:cs="Tahoma"/>
          <w:b w:val="0"/>
          <w:sz w:val="20"/>
          <w:szCs w:val="20"/>
          <w:lang w:val="en"/>
        </w:rPr>
      </w:pPr>
      <w:r w:rsidRPr="0098582E">
        <w:rPr>
          <w:rFonts w:ascii="Tahoma" w:eastAsia="Times New Roman" w:hAnsi="Tahoma" w:cs="Tahoma"/>
          <w:sz w:val="20"/>
          <w:szCs w:val="20"/>
        </w:rPr>
        <w:t xml:space="preserve">Wikipedia definition of </w:t>
      </w:r>
      <w:r w:rsidRPr="0098582E">
        <w:rPr>
          <w:rFonts w:ascii="Tahoma" w:hAnsi="Tahoma" w:cs="Tahoma"/>
          <w:bCs w:val="0"/>
          <w:sz w:val="20"/>
          <w:szCs w:val="20"/>
          <w:lang w:val="en"/>
        </w:rPr>
        <w:t>Texture in painting</w:t>
      </w:r>
      <w:r w:rsidRPr="0098582E">
        <w:rPr>
          <w:rFonts w:ascii="Tahoma" w:hAnsi="Tahoma" w:cs="Tahoma"/>
          <w:sz w:val="20"/>
          <w:szCs w:val="20"/>
          <w:lang w:val="en"/>
        </w:rPr>
        <w:t xml:space="preserve"> </w:t>
      </w:r>
      <w:r w:rsidRPr="0098582E">
        <w:rPr>
          <w:rFonts w:ascii="Tahoma" w:hAnsi="Tahoma" w:cs="Tahoma"/>
          <w:b w:val="0"/>
          <w:sz w:val="20"/>
          <w:szCs w:val="20"/>
          <w:lang w:val="en"/>
        </w:rPr>
        <w:t xml:space="preserve">refers to the look and feel of the </w:t>
      </w:r>
      <w:hyperlink r:id="rId6" w:tooltip="Canvas" w:history="1">
        <w:r w:rsidRPr="0098582E">
          <w:rPr>
            <w:rStyle w:val="Hyperlink"/>
            <w:rFonts w:ascii="Tahoma" w:hAnsi="Tahoma" w:cs="Tahoma"/>
            <w:b w:val="0"/>
            <w:color w:val="auto"/>
            <w:sz w:val="20"/>
            <w:szCs w:val="20"/>
            <w:u w:val="none"/>
            <w:lang w:val="en"/>
          </w:rPr>
          <w:t>canvas</w:t>
        </w:r>
      </w:hyperlink>
      <w:r w:rsidRPr="0098582E">
        <w:rPr>
          <w:rFonts w:ascii="Tahoma" w:hAnsi="Tahoma" w:cs="Tahoma"/>
          <w:b w:val="0"/>
          <w:sz w:val="20"/>
          <w:szCs w:val="20"/>
          <w:lang w:val="en"/>
        </w:rPr>
        <w:t>. It is based on the paint, and its application, or the addition of materials such as ribbon, metal, wood, lace, leather and sand. The concept of "</w:t>
      </w:r>
      <w:hyperlink r:id="rId7" w:tooltip="Painterliness" w:history="1">
        <w:r w:rsidRPr="0098582E">
          <w:rPr>
            <w:rStyle w:val="Hyperlink"/>
            <w:rFonts w:ascii="Tahoma" w:hAnsi="Tahoma" w:cs="Tahoma"/>
            <w:b w:val="0"/>
            <w:color w:val="auto"/>
            <w:sz w:val="20"/>
            <w:szCs w:val="20"/>
            <w:u w:val="none"/>
            <w:lang w:val="en"/>
          </w:rPr>
          <w:t>painterliness</w:t>
        </w:r>
      </w:hyperlink>
      <w:r w:rsidRPr="0098582E">
        <w:rPr>
          <w:rFonts w:ascii="Tahoma" w:hAnsi="Tahoma" w:cs="Tahoma"/>
          <w:b w:val="0"/>
          <w:sz w:val="20"/>
          <w:szCs w:val="20"/>
          <w:lang w:val="en"/>
        </w:rPr>
        <w:t xml:space="preserve">" also has bearing on texture. The texture stimulates two different </w:t>
      </w:r>
      <w:hyperlink r:id="rId8" w:tooltip="Sense" w:history="1">
        <w:r w:rsidRPr="0098582E">
          <w:rPr>
            <w:rStyle w:val="Hyperlink"/>
            <w:rFonts w:ascii="Tahoma" w:hAnsi="Tahoma" w:cs="Tahoma"/>
            <w:b w:val="0"/>
            <w:color w:val="auto"/>
            <w:sz w:val="20"/>
            <w:szCs w:val="20"/>
            <w:u w:val="none"/>
            <w:lang w:val="en"/>
          </w:rPr>
          <w:t>senses</w:t>
        </w:r>
      </w:hyperlink>
      <w:r w:rsidRPr="0098582E">
        <w:rPr>
          <w:rFonts w:ascii="Tahoma" w:hAnsi="Tahoma" w:cs="Tahoma"/>
          <w:b w:val="0"/>
          <w:sz w:val="20"/>
          <w:szCs w:val="20"/>
          <w:lang w:val="en"/>
        </w:rPr>
        <w:t xml:space="preserve">: sight and touch. There are four types of texture in art: actual, simulated, abstract, and invented texture. </w:t>
      </w:r>
    </w:p>
    <w:p w14:paraId="3558E355" w14:textId="77777777" w:rsidR="005C73A6" w:rsidRPr="0098582E" w:rsidRDefault="005C73A6" w:rsidP="0098582E">
      <w:pPr>
        <w:pStyle w:val="NormalWeb"/>
        <w:spacing w:before="0" w:beforeAutospacing="0" w:after="0" w:afterAutospacing="0"/>
        <w:rPr>
          <w:rFonts w:ascii="Tahoma" w:hAnsi="Tahoma" w:cs="Tahoma"/>
          <w:sz w:val="20"/>
          <w:szCs w:val="20"/>
          <w:lang w:val="en"/>
        </w:rPr>
      </w:pPr>
    </w:p>
    <w:p w14:paraId="0454FC19" w14:textId="4F88274F" w:rsidR="005C73A6" w:rsidRPr="0098582E" w:rsidRDefault="005C73A6" w:rsidP="0098582E">
      <w:pPr>
        <w:pStyle w:val="NormalWeb"/>
        <w:spacing w:before="0" w:beforeAutospacing="0" w:after="0" w:afterAutospacing="0"/>
        <w:rPr>
          <w:rFonts w:ascii="Tahoma" w:hAnsi="Tahoma" w:cs="Tahoma"/>
          <w:sz w:val="20"/>
          <w:szCs w:val="20"/>
          <w:lang w:val="en"/>
        </w:rPr>
      </w:pPr>
      <w:r w:rsidRPr="0098582E">
        <w:rPr>
          <w:rFonts w:ascii="Tahoma" w:hAnsi="Tahoma" w:cs="Tahoma"/>
          <w:b/>
          <w:sz w:val="20"/>
          <w:szCs w:val="20"/>
          <w:lang w:val="en"/>
        </w:rPr>
        <w:t>Actual texture</w:t>
      </w:r>
      <w:r w:rsidRPr="0098582E">
        <w:rPr>
          <w:rFonts w:ascii="Tahoma" w:hAnsi="Tahoma" w:cs="Tahoma"/>
          <w:sz w:val="20"/>
          <w:szCs w:val="20"/>
          <w:lang w:val="en"/>
        </w:rPr>
        <w:t xml:space="preserve"> is a combination of how the painting looks, and how it feels to the touch. It is associated both with the heavy buildup of paint, such as an </w:t>
      </w:r>
      <w:hyperlink r:id="rId9" w:tooltip="Impasto" w:history="1">
        <w:r w:rsidRPr="0098582E">
          <w:rPr>
            <w:rStyle w:val="Hyperlink"/>
            <w:rFonts w:ascii="Tahoma" w:hAnsi="Tahoma" w:cs="Tahoma"/>
            <w:color w:val="auto"/>
            <w:sz w:val="20"/>
            <w:szCs w:val="20"/>
            <w:u w:val="none"/>
            <w:lang w:val="en"/>
          </w:rPr>
          <w:t>impasto</w:t>
        </w:r>
      </w:hyperlink>
      <w:r w:rsidRPr="0098582E">
        <w:rPr>
          <w:rFonts w:ascii="Tahoma" w:hAnsi="Tahoma" w:cs="Tahoma"/>
          <w:sz w:val="20"/>
          <w:szCs w:val="20"/>
          <w:lang w:val="en"/>
        </w:rPr>
        <w:t xml:space="preserve"> effect, or the addition of materials. </w:t>
      </w:r>
    </w:p>
    <w:p w14:paraId="7E6C9E2F" w14:textId="77777777" w:rsidR="005C73A6" w:rsidRPr="0098582E" w:rsidRDefault="005C73A6" w:rsidP="0098582E">
      <w:pPr>
        <w:pStyle w:val="NormalWeb"/>
        <w:spacing w:before="0" w:beforeAutospacing="0" w:after="0" w:afterAutospacing="0"/>
        <w:rPr>
          <w:rFonts w:ascii="Tahoma" w:hAnsi="Tahoma" w:cs="Tahoma"/>
          <w:sz w:val="20"/>
          <w:szCs w:val="20"/>
          <w:lang w:val="en"/>
        </w:rPr>
      </w:pPr>
    </w:p>
    <w:p w14:paraId="075DC1B0" w14:textId="31AFBB49" w:rsidR="005C73A6" w:rsidRPr="0098582E" w:rsidRDefault="005C73A6" w:rsidP="0098582E">
      <w:pPr>
        <w:pStyle w:val="NormalWeb"/>
        <w:spacing w:before="0" w:beforeAutospacing="0" w:after="0" w:afterAutospacing="0"/>
        <w:rPr>
          <w:rFonts w:ascii="Tahoma" w:hAnsi="Tahoma" w:cs="Tahoma"/>
          <w:sz w:val="20"/>
          <w:szCs w:val="20"/>
          <w:lang w:val="en"/>
        </w:rPr>
      </w:pPr>
      <w:r w:rsidRPr="0098582E">
        <w:rPr>
          <w:rFonts w:ascii="Tahoma" w:hAnsi="Tahoma" w:cs="Tahoma"/>
          <w:b/>
          <w:sz w:val="20"/>
          <w:szCs w:val="20"/>
          <w:lang w:val="en"/>
        </w:rPr>
        <w:t>Simulated texture</w:t>
      </w:r>
      <w:r w:rsidRPr="0098582E">
        <w:rPr>
          <w:rFonts w:ascii="Tahoma" w:hAnsi="Tahoma" w:cs="Tahoma"/>
          <w:sz w:val="20"/>
          <w:szCs w:val="20"/>
          <w:lang w:val="en"/>
        </w:rPr>
        <w:t xml:space="preserve"> involves creating the visual effect of texture without actually adding it. For instance, a texture may be created to look like something other than paint on a flat surface. An example is </w:t>
      </w:r>
      <w:r w:rsidRPr="0098582E">
        <w:rPr>
          <w:rFonts w:ascii="Tahoma" w:hAnsi="Tahoma" w:cs="Tahoma"/>
          <w:i/>
          <w:iCs/>
          <w:sz w:val="20"/>
          <w:szCs w:val="20"/>
          <w:lang w:val="en"/>
        </w:rPr>
        <w:t>Cataract 3</w:t>
      </w:r>
      <w:r w:rsidRPr="0098582E">
        <w:rPr>
          <w:rFonts w:ascii="Tahoma" w:hAnsi="Tahoma" w:cs="Tahoma"/>
          <w:sz w:val="20"/>
          <w:szCs w:val="20"/>
          <w:lang w:val="en"/>
        </w:rPr>
        <w:t xml:space="preserve">, painted in 1967 by </w:t>
      </w:r>
      <w:hyperlink r:id="rId10" w:tooltip="Bridget Riley" w:history="1">
        <w:r w:rsidRPr="0098582E">
          <w:rPr>
            <w:rStyle w:val="Hyperlink"/>
            <w:rFonts w:ascii="Tahoma" w:hAnsi="Tahoma" w:cs="Tahoma"/>
            <w:color w:val="auto"/>
            <w:sz w:val="20"/>
            <w:szCs w:val="20"/>
            <w:u w:val="none"/>
            <w:lang w:val="en"/>
          </w:rPr>
          <w:t>Bridget Riley</w:t>
        </w:r>
      </w:hyperlink>
      <w:r w:rsidRPr="0098582E">
        <w:rPr>
          <w:rFonts w:ascii="Tahoma" w:hAnsi="Tahoma" w:cs="Tahoma"/>
          <w:sz w:val="20"/>
          <w:szCs w:val="20"/>
          <w:lang w:val="en"/>
        </w:rPr>
        <w:t xml:space="preserve">, which creates the illusion of ripples in the paper through the repetition of lines. </w:t>
      </w:r>
      <w:r w:rsidRPr="0098582E">
        <w:rPr>
          <w:rFonts w:ascii="Tahoma" w:hAnsi="Tahoma" w:cs="Tahoma"/>
          <w:noProof/>
          <w:sz w:val="20"/>
          <w:szCs w:val="20"/>
          <w:bdr w:val="none" w:sz="0" w:space="0" w:color="auto" w:frame="1"/>
        </w:rPr>
        <w:drawing>
          <wp:inline distT="0" distB="0" distL="0" distR="0" wp14:anchorId="3483904F" wp14:editId="0C303D63">
            <wp:extent cx="2095500" cy="1743075"/>
            <wp:effectExtent l="0" t="0" r="0" b="9525"/>
            <wp:docPr id="10" name="Picture 10" descr="Riley, Movement in Square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ley, Movement in Squares.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1743075"/>
                    </a:xfrm>
                    <a:prstGeom prst="rect">
                      <a:avLst/>
                    </a:prstGeom>
                    <a:noFill/>
                    <a:ln>
                      <a:noFill/>
                    </a:ln>
                  </pic:spPr>
                </pic:pic>
              </a:graphicData>
            </a:graphic>
          </wp:inline>
        </w:drawing>
      </w:r>
    </w:p>
    <w:p w14:paraId="32DC3BE1" w14:textId="7653F7BB" w:rsidR="005C73A6" w:rsidRPr="0098582E" w:rsidRDefault="005C73A6" w:rsidP="0098582E">
      <w:pPr>
        <w:pStyle w:val="Heading2"/>
        <w:spacing w:before="0" w:line="240" w:lineRule="auto"/>
        <w:rPr>
          <w:rFonts w:ascii="Tahoma" w:hAnsi="Tahoma" w:cs="Tahoma"/>
          <w:color w:val="auto"/>
          <w:sz w:val="20"/>
          <w:szCs w:val="20"/>
        </w:rPr>
      </w:pPr>
      <w:r w:rsidRPr="0098582E">
        <w:rPr>
          <w:rFonts w:ascii="Tahoma" w:hAnsi="Tahoma" w:cs="Tahoma"/>
          <w:color w:val="auto"/>
          <w:sz w:val="20"/>
          <w:szCs w:val="20"/>
        </w:rPr>
        <w:t xml:space="preserve"> </w:t>
      </w:r>
    </w:p>
    <w:p w14:paraId="45F1F065" w14:textId="547C2BB5" w:rsidR="005C73A6" w:rsidRPr="0098582E" w:rsidRDefault="005C73A6" w:rsidP="0098582E">
      <w:pPr>
        <w:pStyle w:val="NormalWeb"/>
        <w:spacing w:before="0" w:beforeAutospacing="0" w:after="0" w:afterAutospacing="0"/>
        <w:rPr>
          <w:rFonts w:ascii="Tahoma" w:hAnsi="Tahoma" w:cs="Tahoma"/>
          <w:sz w:val="20"/>
          <w:szCs w:val="20"/>
          <w:lang w:val="en"/>
        </w:rPr>
      </w:pPr>
      <w:r w:rsidRPr="0098582E">
        <w:rPr>
          <w:rFonts w:ascii="Tahoma" w:hAnsi="Tahoma" w:cs="Tahoma"/>
          <w:b/>
          <w:sz w:val="20"/>
          <w:szCs w:val="20"/>
          <w:lang w:val="en"/>
        </w:rPr>
        <w:t>Abstract texture</w:t>
      </w:r>
      <w:r w:rsidRPr="0098582E">
        <w:rPr>
          <w:rFonts w:ascii="Tahoma" w:hAnsi="Tahoma" w:cs="Tahoma"/>
          <w:sz w:val="20"/>
          <w:szCs w:val="20"/>
          <w:lang w:val="en"/>
        </w:rPr>
        <w:t xml:space="preserve"> does not directly represent the object it is connected with, but the concept of the object is translated in textural patterns. </w:t>
      </w:r>
    </w:p>
    <w:p w14:paraId="3CFFFAA7" w14:textId="77777777" w:rsidR="005C73A6" w:rsidRPr="0098582E" w:rsidRDefault="005C73A6" w:rsidP="0098582E">
      <w:pPr>
        <w:pStyle w:val="NormalWeb"/>
        <w:spacing w:before="0" w:beforeAutospacing="0" w:after="0" w:afterAutospacing="0"/>
        <w:rPr>
          <w:rFonts w:ascii="Tahoma" w:hAnsi="Tahoma" w:cs="Tahoma"/>
          <w:sz w:val="20"/>
          <w:szCs w:val="20"/>
          <w:lang w:val="en"/>
        </w:rPr>
      </w:pPr>
    </w:p>
    <w:p w14:paraId="3246ECB2" w14:textId="0E53B97F" w:rsidR="005C73A6" w:rsidRPr="0098582E" w:rsidRDefault="005C73A6" w:rsidP="0098582E">
      <w:pPr>
        <w:pStyle w:val="NormalWeb"/>
        <w:spacing w:before="0" w:beforeAutospacing="0" w:after="0" w:afterAutospacing="0"/>
        <w:rPr>
          <w:rFonts w:ascii="Tahoma" w:hAnsi="Tahoma" w:cs="Tahoma"/>
          <w:sz w:val="20"/>
          <w:szCs w:val="20"/>
          <w:lang w:val="en"/>
        </w:rPr>
      </w:pPr>
      <w:r w:rsidRPr="0098582E">
        <w:rPr>
          <w:rFonts w:ascii="Tahoma" w:hAnsi="Tahoma" w:cs="Tahoma"/>
          <w:b/>
          <w:sz w:val="20"/>
          <w:szCs w:val="20"/>
          <w:lang w:val="en"/>
        </w:rPr>
        <w:t>Invented texture</w:t>
      </w:r>
      <w:r w:rsidRPr="0098582E">
        <w:rPr>
          <w:rFonts w:ascii="Tahoma" w:hAnsi="Tahoma" w:cs="Tahoma"/>
          <w:sz w:val="20"/>
          <w:szCs w:val="20"/>
          <w:lang w:val="en"/>
        </w:rPr>
        <w:t xml:space="preserve"> is creative way of adding alternate materials to create an interesting texture. This texture typically appears in </w:t>
      </w:r>
      <w:hyperlink r:id="rId13" w:tooltip="Abstract art" w:history="1">
        <w:r w:rsidRPr="0098582E">
          <w:rPr>
            <w:rStyle w:val="Hyperlink"/>
            <w:rFonts w:ascii="Tahoma" w:hAnsi="Tahoma" w:cs="Tahoma"/>
            <w:color w:val="auto"/>
            <w:sz w:val="20"/>
            <w:szCs w:val="20"/>
            <w:u w:val="none"/>
            <w:lang w:val="en"/>
          </w:rPr>
          <w:t>abstract works</w:t>
        </w:r>
      </w:hyperlink>
      <w:r w:rsidRPr="0098582E">
        <w:rPr>
          <w:rFonts w:ascii="Tahoma" w:hAnsi="Tahoma" w:cs="Tahoma"/>
          <w:sz w:val="20"/>
          <w:szCs w:val="20"/>
          <w:lang w:val="en"/>
        </w:rPr>
        <w:t xml:space="preserve">, as they are entirely non-objective. </w:t>
      </w:r>
    </w:p>
    <w:p w14:paraId="62D4A8CA" w14:textId="77777777" w:rsidR="005C73A6" w:rsidRPr="0098582E" w:rsidRDefault="005C73A6" w:rsidP="0098582E">
      <w:pPr>
        <w:pStyle w:val="NormalWeb"/>
        <w:spacing w:before="0" w:beforeAutospacing="0" w:after="0" w:afterAutospacing="0"/>
        <w:rPr>
          <w:rFonts w:ascii="Tahoma" w:hAnsi="Tahoma" w:cs="Tahoma"/>
          <w:sz w:val="20"/>
          <w:szCs w:val="20"/>
          <w:lang w:val="en"/>
        </w:rPr>
      </w:pPr>
    </w:p>
    <w:p w14:paraId="1115761C" w14:textId="27719E20" w:rsidR="005C73A6" w:rsidRPr="0098582E" w:rsidRDefault="005C73A6" w:rsidP="0098582E">
      <w:pPr>
        <w:pStyle w:val="Heading1"/>
        <w:spacing w:before="0" w:beforeAutospacing="0" w:after="0" w:afterAutospacing="0"/>
        <w:rPr>
          <w:rFonts w:ascii="Tahoma" w:eastAsia="Times New Roman" w:hAnsi="Tahoma" w:cs="Tahoma"/>
          <w:sz w:val="20"/>
          <w:szCs w:val="20"/>
        </w:rPr>
      </w:pPr>
      <w:r w:rsidRPr="0098582E">
        <w:rPr>
          <w:rFonts w:ascii="Tahoma" w:eastAsia="Times New Roman" w:hAnsi="Tahoma" w:cs="Tahoma"/>
          <w:sz w:val="20"/>
          <w:szCs w:val="20"/>
        </w:rPr>
        <w:t>Creative Ways to Add Abstract Texture to Painting</w:t>
      </w:r>
    </w:p>
    <w:p w14:paraId="3A0DBA45" w14:textId="77777777" w:rsidR="002072CB" w:rsidRPr="0098582E" w:rsidRDefault="002072CB" w:rsidP="0098582E">
      <w:pPr>
        <w:pStyle w:val="Heading1"/>
        <w:spacing w:before="0" w:beforeAutospacing="0" w:after="0" w:afterAutospacing="0"/>
        <w:rPr>
          <w:rFonts w:ascii="Tahoma" w:eastAsia="Times New Roman" w:hAnsi="Tahoma" w:cs="Tahoma"/>
          <w:sz w:val="20"/>
          <w:szCs w:val="20"/>
        </w:rPr>
      </w:pPr>
    </w:p>
    <w:p w14:paraId="3F60DBEA" w14:textId="77777777" w:rsidR="005C73A6" w:rsidRPr="0098582E" w:rsidRDefault="005C73A6" w:rsidP="0098582E">
      <w:pPr>
        <w:pStyle w:val="Heading3"/>
        <w:spacing w:before="0" w:beforeAutospacing="0" w:after="0" w:afterAutospacing="0"/>
        <w:rPr>
          <w:rFonts w:ascii="Tahoma" w:eastAsia="Times New Roman" w:hAnsi="Tahoma" w:cs="Tahoma"/>
          <w:sz w:val="20"/>
          <w:szCs w:val="20"/>
        </w:rPr>
      </w:pPr>
      <w:r w:rsidRPr="0098582E">
        <w:rPr>
          <w:rFonts w:ascii="Tahoma" w:eastAsia="Times New Roman" w:hAnsi="Tahoma" w:cs="Tahoma"/>
          <w:sz w:val="20"/>
          <w:szCs w:val="20"/>
        </w:rPr>
        <w:t>1. Sand and Grit</w:t>
      </w:r>
    </w:p>
    <w:p w14:paraId="42DB4231" w14:textId="23191B42" w:rsidR="005C73A6" w:rsidRPr="0098582E" w:rsidRDefault="005C73A6" w:rsidP="0098582E">
      <w:pPr>
        <w:pStyle w:val="NormalWeb"/>
        <w:spacing w:before="0" w:beforeAutospacing="0" w:after="0" w:afterAutospacing="0"/>
        <w:rPr>
          <w:rFonts w:ascii="Tahoma" w:hAnsi="Tahoma" w:cs="Tahoma"/>
          <w:sz w:val="20"/>
          <w:szCs w:val="20"/>
        </w:rPr>
      </w:pPr>
      <w:r w:rsidRPr="0098582E">
        <w:rPr>
          <w:rFonts w:ascii="Tahoma" w:hAnsi="Tahoma" w:cs="Tahoma"/>
          <w:sz w:val="20"/>
          <w:szCs w:val="20"/>
        </w:rPr>
        <w:t xml:space="preserve">You can find painting mediums with sand or silica added to them, or you can add it </w:t>
      </w:r>
      <w:r w:rsidR="002072CB" w:rsidRPr="0098582E">
        <w:rPr>
          <w:rFonts w:ascii="Tahoma" w:hAnsi="Tahoma" w:cs="Tahoma"/>
          <w:sz w:val="20"/>
          <w:szCs w:val="20"/>
        </w:rPr>
        <w:t>yourself,</w:t>
      </w:r>
      <w:r w:rsidRPr="0098582E">
        <w:rPr>
          <w:rFonts w:ascii="Tahoma" w:hAnsi="Tahoma" w:cs="Tahoma"/>
          <w:sz w:val="20"/>
          <w:szCs w:val="20"/>
        </w:rPr>
        <w:t xml:space="preserve"> so you have more control over the grittiness. Just remember, when adding sand, you may need to sift it, unless you want the natural grungy look.</w:t>
      </w:r>
      <w:r w:rsidR="002072CB" w:rsidRPr="0098582E">
        <w:rPr>
          <w:rFonts w:ascii="Tahoma" w:hAnsi="Tahoma" w:cs="Tahoma"/>
          <w:sz w:val="20"/>
          <w:szCs w:val="20"/>
        </w:rPr>
        <w:t xml:space="preserve"> </w:t>
      </w:r>
      <w:r w:rsidRPr="0098582E">
        <w:rPr>
          <w:rFonts w:ascii="Tahoma" w:hAnsi="Tahoma" w:cs="Tahoma"/>
          <w:sz w:val="20"/>
          <w:szCs w:val="20"/>
        </w:rPr>
        <w:t>Use sand or grit for texture in landscapes (like sand/soil, tree bark)</w:t>
      </w:r>
      <w:r w:rsidR="002072CB" w:rsidRPr="0098582E">
        <w:rPr>
          <w:rFonts w:ascii="Tahoma" w:hAnsi="Tahoma" w:cs="Tahoma"/>
          <w:sz w:val="20"/>
          <w:szCs w:val="20"/>
        </w:rPr>
        <w:t xml:space="preserve">.  </w:t>
      </w:r>
      <w:r w:rsidR="002072CB" w:rsidRPr="0098582E">
        <w:rPr>
          <w:rFonts w:ascii="Tahoma" w:hAnsi="Tahoma" w:cs="Tahoma"/>
          <w:noProof/>
          <w:sz w:val="20"/>
          <w:szCs w:val="20"/>
        </w:rPr>
        <w:drawing>
          <wp:inline distT="0" distB="0" distL="0" distR="0" wp14:anchorId="2D586BB4" wp14:editId="6F562ACA">
            <wp:extent cx="1994234" cy="1457325"/>
            <wp:effectExtent l="0" t="0" r="6350" b="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0450" cy="1505714"/>
                    </a:xfrm>
                    <a:prstGeom prst="rect">
                      <a:avLst/>
                    </a:prstGeom>
                    <a:noFill/>
                    <a:ln>
                      <a:noFill/>
                    </a:ln>
                  </pic:spPr>
                </pic:pic>
              </a:graphicData>
            </a:graphic>
          </wp:inline>
        </w:drawing>
      </w:r>
    </w:p>
    <w:p w14:paraId="62A0FB42" w14:textId="77777777" w:rsidR="002072CB" w:rsidRPr="0098582E" w:rsidRDefault="002072CB" w:rsidP="0098582E">
      <w:pPr>
        <w:pStyle w:val="NormalWeb"/>
        <w:spacing w:before="0" w:beforeAutospacing="0" w:after="0" w:afterAutospacing="0"/>
        <w:rPr>
          <w:rFonts w:ascii="Tahoma" w:hAnsi="Tahoma" w:cs="Tahoma"/>
          <w:sz w:val="20"/>
          <w:szCs w:val="20"/>
        </w:rPr>
      </w:pPr>
    </w:p>
    <w:p w14:paraId="70873561" w14:textId="77777777" w:rsidR="005C73A6" w:rsidRPr="0098582E" w:rsidRDefault="005C73A6" w:rsidP="0098582E">
      <w:pPr>
        <w:pStyle w:val="Heading3"/>
        <w:spacing w:before="0" w:beforeAutospacing="0" w:after="0" w:afterAutospacing="0"/>
        <w:rPr>
          <w:rFonts w:ascii="Tahoma" w:eastAsia="Times New Roman" w:hAnsi="Tahoma" w:cs="Tahoma"/>
          <w:sz w:val="20"/>
          <w:szCs w:val="20"/>
        </w:rPr>
      </w:pPr>
      <w:r w:rsidRPr="0098582E">
        <w:rPr>
          <w:rFonts w:ascii="Tahoma" w:eastAsia="Times New Roman" w:hAnsi="Tahoma" w:cs="Tahoma"/>
          <w:sz w:val="20"/>
          <w:szCs w:val="20"/>
        </w:rPr>
        <w:t>2. Poured Texture</w:t>
      </w:r>
    </w:p>
    <w:p w14:paraId="0E17CA72" w14:textId="71D043AD" w:rsidR="005C73A6" w:rsidRPr="0098582E" w:rsidRDefault="005C73A6" w:rsidP="0098582E">
      <w:pPr>
        <w:pStyle w:val="NormalWeb"/>
        <w:spacing w:before="0" w:beforeAutospacing="0" w:after="0" w:afterAutospacing="0"/>
        <w:rPr>
          <w:rFonts w:ascii="Tahoma" w:hAnsi="Tahoma" w:cs="Tahoma"/>
          <w:sz w:val="20"/>
          <w:szCs w:val="20"/>
        </w:rPr>
      </w:pPr>
      <w:r w:rsidRPr="0098582E">
        <w:rPr>
          <w:rFonts w:ascii="Tahoma" w:hAnsi="Tahoma" w:cs="Tahoma"/>
          <w:sz w:val="20"/>
          <w:szCs w:val="20"/>
        </w:rPr>
        <w:lastRenderedPageBreak/>
        <w:t>Some artists are quite adept at adding color to a thick medium and pouring fantastic designs</w:t>
      </w:r>
      <w:r w:rsidR="002072CB" w:rsidRPr="0098582E">
        <w:rPr>
          <w:rFonts w:ascii="Tahoma" w:hAnsi="Tahoma" w:cs="Tahoma"/>
          <w:sz w:val="20"/>
          <w:szCs w:val="20"/>
        </w:rPr>
        <w:t xml:space="preserve">, </w:t>
      </w:r>
      <w:r w:rsidRPr="0098582E">
        <w:rPr>
          <w:rFonts w:ascii="Tahoma" w:hAnsi="Tahoma" w:cs="Tahoma"/>
          <w:sz w:val="20"/>
          <w:szCs w:val="20"/>
        </w:rPr>
        <w:t xml:space="preserve">make it thick but still pourable, and then create raised designs, lines and swirls, or even writing. </w:t>
      </w:r>
    </w:p>
    <w:p w14:paraId="46C16868" w14:textId="77777777" w:rsidR="002072CB" w:rsidRPr="0098582E" w:rsidRDefault="002072CB" w:rsidP="0098582E">
      <w:pPr>
        <w:pStyle w:val="NormalWeb"/>
        <w:spacing w:before="0" w:beforeAutospacing="0" w:after="0" w:afterAutospacing="0"/>
        <w:rPr>
          <w:rFonts w:ascii="Tahoma" w:hAnsi="Tahoma" w:cs="Tahoma"/>
          <w:sz w:val="20"/>
          <w:szCs w:val="20"/>
        </w:rPr>
      </w:pPr>
    </w:p>
    <w:p w14:paraId="3649CC78" w14:textId="77777777" w:rsidR="005C73A6" w:rsidRPr="0098582E" w:rsidRDefault="005C73A6" w:rsidP="0098582E">
      <w:pPr>
        <w:pStyle w:val="Heading3"/>
        <w:spacing w:before="0" w:beforeAutospacing="0" w:after="0" w:afterAutospacing="0"/>
        <w:rPr>
          <w:rFonts w:ascii="Tahoma" w:eastAsia="Times New Roman" w:hAnsi="Tahoma" w:cs="Tahoma"/>
          <w:sz w:val="20"/>
          <w:szCs w:val="20"/>
        </w:rPr>
      </w:pPr>
      <w:r w:rsidRPr="0098582E">
        <w:rPr>
          <w:rFonts w:ascii="Tahoma" w:eastAsia="Times New Roman" w:hAnsi="Tahoma" w:cs="Tahoma"/>
          <w:sz w:val="20"/>
          <w:szCs w:val="20"/>
        </w:rPr>
        <w:t>3. Combing</w:t>
      </w:r>
    </w:p>
    <w:p w14:paraId="4835E1B3" w14:textId="57B46D5C" w:rsidR="005C73A6" w:rsidRPr="0098582E" w:rsidRDefault="005C73A6" w:rsidP="0098582E">
      <w:pPr>
        <w:pStyle w:val="NormalWeb"/>
        <w:spacing w:before="0" w:beforeAutospacing="0" w:after="0" w:afterAutospacing="0"/>
        <w:rPr>
          <w:rFonts w:ascii="Tahoma" w:hAnsi="Tahoma" w:cs="Tahoma"/>
          <w:sz w:val="20"/>
          <w:szCs w:val="20"/>
        </w:rPr>
      </w:pPr>
      <w:r w:rsidRPr="0098582E">
        <w:rPr>
          <w:rFonts w:ascii="Tahoma" w:hAnsi="Tahoma" w:cs="Tahoma"/>
          <w:sz w:val="20"/>
          <w:szCs w:val="20"/>
        </w:rPr>
        <w:t xml:space="preserve">Use a variety of comb sizes and tooth openings. Combs can be used with inks, paint or other media. They can be used to create the linear patterns found in nature, </w:t>
      </w:r>
      <w:r w:rsidR="009320CE" w:rsidRPr="0098582E">
        <w:rPr>
          <w:rFonts w:ascii="Tahoma" w:hAnsi="Tahoma" w:cs="Tahoma"/>
          <w:sz w:val="20"/>
          <w:szCs w:val="20"/>
        </w:rPr>
        <w:t>o</w:t>
      </w:r>
      <w:r w:rsidRPr="0098582E">
        <w:rPr>
          <w:rFonts w:ascii="Tahoma" w:hAnsi="Tahoma" w:cs="Tahoma"/>
          <w:sz w:val="20"/>
          <w:szCs w:val="20"/>
        </w:rPr>
        <w:t>r to create abstract dotting, swirls and lines.</w:t>
      </w:r>
      <w:r w:rsidR="002072CB" w:rsidRPr="0098582E">
        <w:rPr>
          <w:rFonts w:ascii="Tahoma" w:hAnsi="Tahoma" w:cs="Tahoma"/>
          <w:sz w:val="20"/>
          <w:szCs w:val="20"/>
        </w:rPr>
        <w:t xml:space="preserve">  </w:t>
      </w:r>
    </w:p>
    <w:p w14:paraId="1C7321FD" w14:textId="77777777" w:rsidR="002072CB" w:rsidRPr="0098582E" w:rsidRDefault="002072CB" w:rsidP="0098582E">
      <w:pPr>
        <w:pStyle w:val="NormalWeb"/>
        <w:spacing w:before="0" w:beforeAutospacing="0" w:after="0" w:afterAutospacing="0"/>
        <w:rPr>
          <w:rFonts w:ascii="Tahoma" w:hAnsi="Tahoma" w:cs="Tahoma"/>
          <w:sz w:val="20"/>
          <w:szCs w:val="20"/>
        </w:rPr>
      </w:pPr>
    </w:p>
    <w:p w14:paraId="56205C27" w14:textId="3DA39DAB" w:rsidR="005C73A6" w:rsidRPr="0098582E" w:rsidRDefault="005C73A6" w:rsidP="0098582E">
      <w:pPr>
        <w:pStyle w:val="Heading3"/>
        <w:spacing w:before="0" w:beforeAutospacing="0" w:after="0" w:afterAutospacing="0"/>
        <w:rPr>
          <w:rFonts w:ascii="Tahoma" w:eastAsia="Times New Roman" w:hAnsi="Tahoma" w:cs="Tahoma"/>
          <w:sz w:val="20"/>
          <w:szCs w:val="20"/>
        </w:rPr>
      </w:pPr>
      <w:r w:rsidRPr="0098582E">
        <w:rPr>
          <w:rFonts w:ascii="Tahoma" w:eastAsia="Times New Roman" w:hAnsi="Tahoma" w:cs="Tahoma"/>
          <w:sz w:val="20"/>
          <w:szCs w:val="20"/>
        </w:rPr>
        <w:t>4. Stamping</w:t>
      </w:r>
      <w:r w:rsidR="009320CE" w:rsidRPr="0098582E">
        <w:rPr>
          <w:rFonts w:ascii="Tahoma" w:eastAsia="Times New Roman" w:hAnsi="Tahoma" w:cs="Tahoma"/>
          <w:sz w:val="20"/>
          <w:szCs w:val="20"/>
        </w:rPr>
        <w:t xml:space="preserve">:  </w:t>
      </w:r>
    </w:p>
    <w:p w14:paraId="61BCE02F" w14:textId="1AF1325F" w:rsidR="005C73A6" w:rsidRPr="0098582E" w:rsidRDefault="005C73A6" w:rsidP="0098582E">
      <w:pPr>
        <w:pStyle w:val="NormalWeb"/>
        <w:spacing w:before="0" w:beforeAutospacing="0" w:after="0" w:afterAutospacing="0"/>
        <w:rPr>
          <w:rFonts w:ascii="Tahoma" w:hAnsi="Tahoma" w:cs="Tahoma"/>
          <w:sz w:val="20"/>
          <w:szCs w:val="20"/>
        </w:rPr>
      </w:pPr>
      <w:r w:rsidRPr="0098582E">
        <w:rPr>
          <w:rFonts w:ascii="Tahoma" w:hAnsi="Tahoma" w:cs="Tahoma"/>
          <w:sz w:val="20"/>
          <w:szCs w:val="20"/>
        </w:rPr>
        <w:t>You don’t have to buy stamps from stores</w:t>
      </w:r>
      <w:r w:rsidR="002072CB" w:rsidRPr="0098582E">
        <w:rPr>
          <w:rFonts w:ascii="Tahoma" w:hAnsi="Tahoma" w:cs="Tahoma"/>
          <w:sz w:val="20"/>
          <w:szCs w:val="20"/>
        </w:rPr>
        <w:t xml:space="preserve">, </w:t>
      </w:r>
      <w:r w:rsidRPr="0098582E">
        <w:rPr>
          <w:rFonts w:ascii="Tahoma" w:hAnsi="Tahoma" w:cs="Tahoma"/>
          <w:sz w:val="20"/>
          <w:szCs w:val="20"/>
        </w:rPr>
        <w:t>find interesting old pins, large button, shells</w:t>
      </w:r>
      <w:r w:rsidR="002072CB" w:rsidRPr="0098582E">
        <w:rPr>
          <w:rFonts w:ascii="Tahoma" w:hAnsi="Tahoma" w:cs="Tahoma"/>
          <w:sz w:val="20"/>
          <w:szCs w:val="20"/>
        </w:rPr>
        <w:t xml:space="preserve">, anything with a </w:t>
      </w:r>
      <w:r w:rsidRPr="0098582E">
        <w:rPr>
          <w:rFonts w:ascii="Tahoma" w:hAnsi="Tahoma" w:cs="Tahoma"/>
          <w:sz w:val="20"/>
          <w:szCs w:val="20"/>
        </w:rPr>
        <w:t xml:space="preserve">pattern and use to </w:t>
      </w:r>
      <w:r w:rsidR="002072CB" w:rsidRPr="0098582E">
        <w:rPr>
          <w:rFonts w:ascii="Tahoma" w:hAnsi="Tahoma" w:cs="Tahoma"/>
          <w:sz w:val="20"/>
          <w:szCs w:val="20"/>
        </w:rPr>
        <w:t xml:space="preserve">it to </w:t>
      </w:r>
      <w:r w:rsidRPr="0098582E">
        <w:rPr>
          <w:rFonts w:ascii="Tahoma" w:hAnsi="Tahoma" w:cs="Tahoma"/>
          <w:sz w:val="20"/>
          <w:szCs w:val="20"/>
        </w:rPr>
        <w:t>“stamp”.</w:t>
      </w:r>
      <w:r w:rsidR="002072CB" w:rsidRPr="0098582E">
        <w:rPr>
          <w:rFonts w:ascii="Tahoma" w:hAnsi="Tahoma" w:cs="Tahoma"/>
          <w:sz w:val="20"/>
          <w:szCs w:val="20"/>
        </w:rPr>
        <w:t xml:space="preserve">  </w:t>
      </w:r>
      <w:r w:rsidRPr="0098582E">
        <w:rPr>
          <w:rFonts w:ascii="Tahoma" w:hAnsi="Tahoma" w:cs="Tahoma"/>
          <w:sz w:val="20"/>
          <w:szCs w:val="20"/>
        </w:rPr>
        <w:t>Use with color only, or medium, then stamp once, multiple times in a pattern, or organically. The thicker your medium, the more color your stamp will tend to pull up, leaving a jagged texture behind.</w:t>
      </w:r>
      <w:r w:rsidR="002072CB" w:rsidRPr="0098582E">
        <w:rPr>
          <w:rFonts w:ascii="Tahoma" w:hAnsi="Tahoma" w:cs="Tahoma"/>
          <w:sz w:val="20"/>
          <w:szCs w:val="20"/>
        </w:rPr>
        <w:t xml:space="preserve"> </w:t>
      </w:r>
      <w:r w:rsidR="002072CB" w:rsidRPr="0098582E">
        <w:rPr>
          <w:rFonts w:ascii="Tahoma" w:hAnsi="Tahoma" w:cs="Tahoma"/>
          <w:noProof/>
          <w:sz w:val="20"/>
          <w:szCs w:val="20"/>
        </w:rPr>
        <w:drawing>
          <wp:inline distT="0" distB="0" distL="0" distR="0" wp14:anchorId="6536C973" wp14:editId="52BF22AD">
            <wp:extent cx="1274346" cy="1419225"/>
            <wp:effectExtent l="0" t="0" r="2540" b="0"/>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5850" cy="1454311"/>
                    </a:xfrm>
                    <a:prstGeom prst="rect">
                      <a:avLst/>
                    </a:prstGeom>
                    <a:noFill/>
                    <a:ln>
                      <a:noFill/>
                    </a:ln>
                  </pic:spPr>
                </pic:pic>
              </a:graphicData>
            </a:graphic>
          </wp:inline>
        </w:drawing>
      </w:r>
    </w:p>
    <w:p w14:paraId="28371614" w14:textId="77777777" w:rsidR="002072CB" w:rsidRPr="0098582E" w:rsidRDefault="002072CB" w:rsidP="0098582E">
      <w:pPr>
        <w:pStyle w:val="NormalWeb"/>
        <w:spacing w:before="0" w:beforeAutospacing="0" w:after="0" w:afterAutospacing="0"/>
        <w:rPr>
          <w:rFonts w:ascii="Tahoma" w:hAnsi="Tahoma" w:cs="Tahoma"/>
          <w:sz w:val="20"/>
          <w:szCs w:val="20"/>
        </w:rPr>
      </w:pPr>
    </w:p>
    <w:p w14:paraId="25F167D5" w14:textId="77777777" w:rsidR="005C73A6" w:rsidRPr="0098582E" w:rsidRDefault="005C73A6" w:rsidP="0098582E">
      <w:pPr>
        <w:pStyle w:val="Heading3"/>
        <w:spacing w:before="0" w:beforeAutospacing="0" w:after="0" w:afterAutospacing="0"/>
        <w:rPr>
          <w:rFonts w:ascii="Tahoma" w:eastAsia="Times New Roman" w:hAnsi="Tahoma" w:cs="Tahoma"/>
          <w:sz w:val="20"/>
          <w:szCs w:val="20"/>
        </w:rPr>
      </w:pPr>
      <w:r w:rsidRPr="0098582E">
        <w:rPr>
          <w:rFonts w:ascii="Tahoma" w:eastAsia="Times New Roman" w:hAnsi="Tahoma" w:cs="Tahoma"/>
          <w:sz w:val="20"/>
          <w:szCs w:val="20"/>
        </w:rPr>
        <w:t>5. Stenciling</w:t>
      </w:r>
    </w:p>
    <w:p w14:paraId="39291A6A" w14:textId="1FA75713" w:rsidR="005C73A6" w:rsidRPr="0098582E" w:rsidRDefault="005C73A6" w:rsidP="0098582E">
      <w:pPr>
        <w:pStyle w:val="NormalWeb"/>
        <w:spacing w:before="0" w:beforeAutospacing="0" w:after="0" w:afterAutospacing="0"/>
        <w:rPr>
          <w:rFonts w:ascii="Tahoma" w:hAnsi="Tahoma" w:cs="Tahoma"/>
          <w:sz w:val="20"/>
          <w:szCs w:val="20"/>
        </w:rPr>
      </w:pPr>
      <w:r w:rsidRPr="0098582E">
        <w:rPr>
          <w:rFonts w:ascii="Tahoma" w:hAnsi="Tahoma" w:cs="Tahoma"/>
          <w:sz w:val="20"/>
          <w:szCs w:val="20"/>
        </w:rPr>
        <w:t>Make your own stencils by using thicker weights of paper</w:t>
      </w:r>
      <w:r w:rsidR="009320CE" w:rsidRPr="0098582E">
        <w:rPr>
          <w:rFonts w:ascii="Tahoma" w:hAnsi="Tahoma" w:cs="Tahoma"/>
          <w:sz w:val="20"/>
          <w:szCs w:val="20"/>
        </w:rPr>
        <w:t xml:space="preserve"> o</w:t>
      </w:r>
      <w:r w:rsidRPr="0098582E">
        <w:rPr>
          <w:rFonts w:ascii="Tahoma" w:hAnsi="Tahoma" w:cs="Tahoma"/>
          <w:sz w:val="20"/>
          <w:szCs w:val="20"/>
        </w:rPr>
        <w:t xml:space="preserve">r </w:t>
      </w:r>
      <w:r w:rsidR="009320CE" w:rsidRPr="0098582E">
        <w:rPr>
          <w:rFonts w:ascii="Tahoma" w:hAnsi="Tahoma" w:cs="Tahoma"/>
          <w:sz w:val="20"/>
          <w:szCs w:val="20"/>
        </w:rPr>
        <w:t>p</w:t>
      </w:r>
      <w:r w:rsidRPr="0098582E">
        <w:rPr>
          <w:rFonts w:ascii="Tahoma" w:hAnsi="Tahoma" w:cs="Tahoma"/>
          <w:sz w:val="20"/>
          <w:szCs w:val="20"/>
        </w:rPr>
        <w:t xml:space="preserve">lastic materials. Use your </w:t>
      </w:r>
      <w:r w:rsidR="002072CB" w:rsidRPr="0098582E">
        <w:rPr>
          <w:rFonts w:ascii="Tahoma" w:hAnsi="Tahoma" w:cs="Tahoma"/>
          <w:sz w:val="20"/>
          <w:szCs w:val="20"/>
        </w:rPr>
        <w:t xml:space="preserve">imagination </w:t>
      </w:r>
      <w:r w:rsidR="009320CE" w:rsidRPr="0098582E">
        <w:rPr>
          <w:rFonts w:ascii="Tahoma" w:hAnsi="Tahoma" w:cs="Tahoma"/>
          <w:sz w:val="20"/>
          <w:szCs w:val="20"/>
        </w:rPr>
        <w:t>to</w:t>
      </w:r>
      <w:r w:rsidRPr="0098582E">
        <w:rPr>
          <w:rFonts w:ascii="Tahoma" w:hAnsi="Tahoma" w:cs="Tahoma"/>
          <w:sz w:val="20"/>
          <w:szCs w:val="20"/>
        </w:rPr>
        <w:t xml:space="preserve"> create a stencil by lightly drawing it, and then carefully cutting it out using an Exacto knife.</w:t>
      </w:r>
      <w:r w:rsidR="002072CB" w:rsidRPr="0098582E">
        <w:rPr>
          <w:rFonts w:ascii="Tahoma" w:hAnsi="Tahoma" w:cs="Tahoma"/>
          <w:sz w:val="20"/>
          <w:szCs w:val="20"/>
        </w:rPr>
        <w:t xml:space="preserve">  </w:t>
      </w:r>
      <w:r w:rsidR="002072CB" w:rsidRPr="0098582E">
        <w:rPr>
          <w:rFonts w:ascii="Tahoma" w:hAnsi="Tahoma" w:cs="Tahoma"/>
          <w:noProof/>
          <w:color w:val="0095A6"/>
          <w:sz w:val="20"/>
          <w:szCs w:val="20"/>
        </w:rPr>
        <w:drawing>
          <wp:inline distT="0" distB="0" distL="0" distR="0" wp14:anchorId="21C02142" wp14:editId="43EBFA51">
            <wp:extent cx="1253832" cy="1247250"/>
            <wp:effectExtent l="0" t="0" r="3810" b="0"/>
            <wp:docPr id="11" name="Picture 11" descr="http://wwwcdn.clothpaperscissors.com/wp-content/uploads/1665.Camoflauge-mixed-media-stencil-art-by-Seth-Apter.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dn.clothpaperscissors.com/wp-content/uploads/1665.Camoflauge-mixed-media-stencil-art-by-Seth-Apter.png">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282660" cy="1275927"/>
                    </a:xfrm>
                    <a:prstGeom prst="rect">
                      <a:avLst/>
                    </a:prstGeom>
                    <a:noFill/>
                    <a:ln>
                      <a:noFill/>
                    </a:ln>
                  </pic:spPr>
                </pic:pic>
              </a:graphicData>
            </a:graphic>
          </wp:inline>
        </w:drawing>
      </w:r>
    </w:p>
    <w:p w14:paraId="78E72BA5" w14:textId="6E45D17B" w:rsidR="005C73A6" w:rsidRPr="0098582E" w:rsidRDefault="005C73A6" w:rsidP="0098582E">
      <w:pPr>
        <w:pStyle w:val="NormalWeb"/>
        <w:spacing w:before="0" w:beforeAutospacing="0" w:after="0" w:afterAutospacing="0"/>
        <w:rPr>
          <w:rFonts w:ascii="Tahoma" w:hAnsi="Tahoma" w:cs="Tahoma"/>
          <w:sz w:val="20"/>
          <w:szCs w:val="20"/>
        </w:rPr>
      </w:pPr>
    </w:p>
    <w:p w14:paraId="16457EDC" w14:textId="0F6F0BA9" w:rsidR="005C73A6" w:rsidRPr="0098582E" w:rsidRDefault="009320CE" w:rsidP="0098582E">
      <w:pPr>
        <w:pStyle w:val="Heading3"/>
        <w:spacing w:before="0" w:beforeAutospacing="0" w:after="0" w:afterAutospacing="0"/>
        <w:rPr>
          <w:rFonts w:ascii="Tahoma" w:eastAsia="Times New Roman" w:hAnsi="Tahoma" w:cs="Tahoma"/>
          <w:sz w:val="20"/>
          <w:szCs w:val="20"/>
        </w:rPr>
      </w:pPr>
      <w:bookmarkStart w:id="0" w:name="_GoBack"/>
      <w:bookmarkEnd w:id="0"/>
      <w:r w:rsidRPr="0098582E">
        <w:rPr>
          <w:rFonts w:ascii="Tahoma" w:eastAsia="Times New Roman" w:hAnsi="Tahoma" w:cs="Tahoma"/>
          <w:sz w:val="20"/>
          <w:szCs w:val="20"/>
        </w:rPr>
        <w:t>6</w:t>
      </w:r>
      <w:r w:rsidR="005C73A6" w:rsidRPr="0098582E">
        <w:rPr>
          <w:rFonts w:ascii="Tahoma" w:eastAsia="Times New Roman" w:hAnsi="Tahoma" w:cs="Tahoma"/>
          <w:sz w:val="20"/>
          <w:szCs w:val="20"/>
        </w:rPr>
        <w:t>. Sanding</w:t>
      </w:r>
    </w:p>
    <w:p w14:paraId="233AD909" w14:textId="77777777" w:rsidR="00AB0586" w:rsidRPr="0098582E" w:rsidRDefault="005C73A6" w:rsidP="0098582E">
      <w:pPr>
        <w:pStyle w:val="NormalWeb"/>
        <w:spacing w:before="0" w:beforeAutospacing="0" w:after="0" w:afterAutospacing="0"/>
        <w:rPr>
          <w:rFonts w:ascii="Tahoma" w:hAnsi="Tahoma" w:cs="Tahoma"/>
          <w:sz w:val="20"/>
          <w:szCs w:val="20"/>
        </w:rPr>
      </w:pPr>
      <w:r w:rsidRPr="0098582E">
        <w:rPr>
          <w:rFonts w:ascii="Tahoma" w:hAnsi="Tahoma" w:cs="Tahoma"/>
          <w:sz w:val="20"/>
          <w:szCs w:val="20"/>
        </w:rPr>
        <w:t xml:space="preserve">When a textured layer of medium is dry, sand it down a bit to knock off the hard edges prior to adding paint. You can also use sanding to remove color. </w:t>
      </w:r>
    </w:p>
    <w:p w14:paraId="0B6620AB" w14:textId="77777777" w:rsidR="00AB0586" w:rsidRPr="0098582E" w:rsidRDefault="00AB0586" w:rsidP="0098582E">
      <w:pPr>
        <w:pStyle w:val="NormalWeb"/>
        <w:spacing w:before="0" w:beforeAutospacing="0" w:after="0" w:afterAutospacing="0"/>
        <w:rPr>
          <w:rFonts w:ascii="Tahoma" w:eastAsia="Times New Roman" w:hAnsi="Tahoma" w:cs="Tahoma"/>
          <w:sz w:val="20"/>
          <w:szCs w:val="20"/>
        </w:rPr>
      </w:pPr>
    </w:p>
    <w:p w14:paraId="0C4CA64B" w14:textId="6C3F4186" w:rsidR="005C73A6" w:rsidRPr="0098582E" w:rsidRDefault="009320CE" w:rsidP="0098582E">
      <w:pPr>
        <w:pStyle w:val="NormalWeb"/>
        <w:spacing w:before="0" w:beforeAutospacing="0" w:after="0" w:afterAutospacing="0"/>
        <w:rPr>
          <w:rFonts w:ascii="Tahoma" w:eastAsia="Times New Roman" w:hAnsi="Tahoma" w:cs="Tahoma"/>
          <w:b/>
          <w:sz w:val="20"/>
          <w:szCs w:val="20"/>
        </w:rPr>
      </w:pPr>
      <w:r w:rsidRPr="0098582E">
        <w:rPr>
          <w:rFonts w:ascii="Tahoma" w:eastAsia="Times New Roman" w:hAnsi="Tahoma" w:cs="Tahoma"/>
          <w:b/>
          <w:sz w:val="20"/>
          <w:szCs w:val="20"/>
        </w:rPr>
        <w:t>7</w:t>
      </w:r>
      <w:r w:rsidR="005C73A6" w:rsidRPr="0098582E">
        <w:rPr>
          <w:rFonts w:ascii="Tahoma" w:eastAsia="Times New Roman" w:hAnsi="Tahoma" w:cs="Tahoma"/>
          <w:b/>
          <w:sz w:val="20"/>
          <w:szCs w:val="20"/>
        </w:rPr>
        <w:t>. Paper</w:t>
      </w:r>
      <w:r w:rsidR="00AB0586" w:rsidRPr="0098582E">
        <w:rPr>
          <w:rFonts w:ascii="Tahoma" w:eastAsia="Times New Roman" w:hAnsi="Tahoma" w:cs="Tahoma"/>
          <w:b/>
          <w:sz w:val="20"/>
          <w:szCs w:val="20"/>
        </w:rPr>
        <w:t>s</w:t>
      </w:r>
    </w:p>
    <w:p w14:paraId="71E1C70E" w14:textId="77777777" w:rsidR="0098582E" w:rsidRDefault="005C73A6" w:rsidP="0098582E">
      <w:pPr>
        <w:pStyle w:val="NormalWeb"/>
        <w:spacing w:before="0" w:beforeAutospacing="0" w:after="0" w:afterAutospacing="0"/>
        <w:rPr>
          <w:rFonts w:ascii="Tahoma" w:hAnsi="Tahoma" w:cs="Tahoma"/>
          <w:sz w:val="20"/>
          <w:szCs w:val="20"/>
        </w:rPr>
      </w:pPr>
      <w:r w:rsidRPr="0098582E">
        <w:rPr>
          <w:rFonts w:ascii="Tahoma" w:hAnsi="Tahoma" w:cs="Tahoma"/>
          <w:sz w:val="20"/>
          <w:szCs w:val="20"/>
        </w:rPr>
        <w:t xml:space="preserve">Put down some medium, and then press cheesecloth or tissue paper into it. Bunch the cloth, a lot or a little, to leave varying amounts of texture behind. </w:t>
      </w:r>
      <w:r w:rsidR="009320CE" w:rsidRPr="0098582E">
        <w:rPr>
          <w:rFonts w:ascii="Tahoma" w:hAnsi="Tahoma" w:cs="Tahoma"/>
          <w:sz w:val="20"/>
          <w:szCs w:val="20"/>
        </w:rPr>
        <w:t xml:space="preserve">Use </w:t>
      </w:r>
      <w:r w:rsidR="00AB0586" w:rsidRPr="0098582E">
        <w:rPr>
          <w:rFonts w:ascii="Tahoma" w:hAnsi="Tahoma" w:cs="Tahoma"/>
          <w:sz w:val="20"/>
          <w:szCs w:val="20"/>
        </w:rPr>
        <w:t>various kinds of archival papers to get texture applied with various gels and mediums</w:t>
      </w:r>
      <w:r w:rsidRPr="0098582E">
        <w:rPr>
          <w:rFonts w:ascii="Tahoma" w:hAnsi="Tahoma" w:cs="Tahoma"/>
          <w:sz w:val="20"/>
          <w:szCs w:val="20"/>
        </w:rPr>
        <w:t>.</w:t>
      </w:r>
    </w:p>
    <w:p w14:paraId="3E9D1219" w14:textId="77777777" w:rsidR="0098582E" w:rsidRDefault="0098582E" w:rsidP="0098582E">
      <w:pPr>
        <w:pStyle w:val="NormalWeb"/>
        <w:spacing w:before="0" w:beforeAutospacing="0" w:after="0" w:afterAutospacing="0"/>
        <w:rPr>
          <w:rFonts w:ascii="Tahoma" w:hAnsi="Tahoma" w:cs="Tahoma"/>
          <w:sz w:val="20"/>
          <w:szCs w:val="20"/>
        </w:rPr>
      </w:pPr>
    </w:p>
    <w:p w14:paraId="481205E1" w14:textId="7D9E57D9" w:rsidR="00AB0586" w:rsidRPr="0098582E" w:rsidRDefault="00AB0586" w:rsidP="0098582E">
      <w:pPr>
        <w:pStyle w:val="NormalWeb"/>
        <w:spacing w:before="0" w:beforeAutospacing="0" w:after="0" w:afterAutospacing="0"/>
        <w:rPr>
          <w:rFonts w:ascii="Tahoma" w:hAnsi="Tahoma" w:cs="Tahoma"/>
          <w:sz w:val="20"/>
          <w:szCs w:val="20"/>
        </w:rPr>
      </w:pPr>
      <w:r w:rsidRPr="0098582E">
        <w:rPr>
          <w:rFonts w:ascii="Tahoma" w:hAnsi="Tahoma" w:cs="Tahoma"/>
          <w:sz w:val="20"/>
          <w:szCs w:val="20"/>
        </w:rPr>
        <w:t xml:space="preserve">  </w:t>
      </w:r>
      <w:r w:rsidRPr="0098582E">
        <w:rPr>
          <w:rFonts w:ascii="Tahoma" w:hAnsi="Tahoma" w:cs="Tahoma"/>
          <w:noProof/>
          <w:sz w:val="20"/>
          <w:szCs w:val="20"/>
        </w:rPr>
        <w:drawing>
          <wp:inline distT="0" distB="0" distL="0" distR="0" wp14:anchorId="68D45238" wp14:editId="19A94A5E">
            <wp:extent cx="1419225" cy="1443229"/>
            <wp:effectExtent l="0" t="0" r="0" b="508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0491" cy="1454685"/>
                    </a:xfrm>
                    <a:prstGeom prst="rect">
                      <a:avLst/>
                    </a:prstGeom>
                    <a:noFill/>
                    <a:ln>
                      <a:noFill/>
                    </a:ln>
                  </pic:spPr>
                </pic:pic>
              </a:graphicData>
            </a:graphic>
          </wp:inline>
        </w:drawing>
      </w:r>
      <w:r w:rsidRPr="0098582E">
        <w:rPr>
          <w:rFonts w:ascii="Tahoma" w:hAnsi="Tahoma" w:cs="Tahoma"/>
          <w:sz w:val="20"/>
          <w:szCs w:val="20"/>
        </w:rPr>
        <w:t xml:space="preserve">  </w:t>
      </w:r>
    </w:p>
    <w:p w14:paraId="1AC0DF2A" w14:textId="7791DC8B" w:rsidR="005C73A6" w:rsidRDefault="00AB0586" w:rsidP="0098582E">
      <w:pPr>
        <w:pStyle w:val="NormalWeb"/>
        <w:spacing w:before="0" w:beforeAutospacing="0" w:after="0" w:afterAutospacing="0"/>
        <w:rPr>
          <w:rFonts w:ascii="Tahoma" w:hAnsi="Tahoma" w:cs="Tahoma"/>
          <w:sz w:val="20"/>
          <w:szCs w:val="20"/>
        </w:rPr>
      </w:pPr>
      <w:r w:rsidRPr="0098582E">
        <w:rPr>
          <w:rFonts w:ascii="Tahoma" w:hAnsi="Tahoma" w:cs="Tahoma"/>
          <w:sz w:val="20"/>
          <w:szCs w:val="20"/>
        </w:rPr>
        <w:t>Paint on top so the papers are incorporated in to the piece, not just the icing on the top.</w:t>
      </w:r>
    </w:p>
    <w:p w14:paraId="31C6C51F" w14:textId="31851426" w:rsidR="0098582E" w:rsidRDefault="0098582E" w:rsidP="0098582E">
      <w:pPr>
        <w:pStyle w:val="NormalWeb"/>
        <w:spacing w:before="0" w:beforeAutospacing="0" w:after="0" w:afterAutospacing="0"/>
        <w:rPr>
          <w:rFonts w:ascii="Tahoma" w:hAnsi="Tahoma" w:cs="Tahoma"/>
          <w:sz w:val="20"/>
          <w:szCs w:val="20"/>
        </w:rPr>
      </w:pPr>
    </w:p>
    <w:p w14:paraId="5962C022" w14:textId="77777777" w:rsidR="0098582E" w:rsidRPr="0098582E" w:rsidRDefault="0098582E" w:rsidP="0098582E">
      <w:pPr>
        <w:pStyle w:val="NormalWeb"/>
        <w:spacing w:before="0" w:beforeAutospacing="0" w:after="0" w:afterAutospacing="0"/>
        <w:rPr>
          <w:rFonts w:ascii="Tahoma" w:hAnsi="Tahoma" w:cs="Tahoma"/>
          <w:sz w:val="20"/>
          <w:szCs w:val="20"/>
        </w:rPr>
      </w:pPr>
    </w:p>
    <w:p w14:paraId="00FA5F88" w14:textId="0BDDCE60" w:rsidR="005C73A6" w:rsidRPr="0098582E" w:rsidRDefault="005C73A6" w:rsidP="0098582E">
      <w:pPr>
        <w:pStyle w:val="NormalWeb"/>
        <w:spacing w:before="0" w:beforeAutospacing="0" w:after="0" w:afterAutospacing="0"/>
        <w:rPr>
          <w:rFonts w:ascii="Tahoma" w:hAnsi="Tahoma" w:cs="Tahoma"/>
          <w:spacing w:val="5"/>
          <w:sz w:val="20"/>
          <w:szCs w:val="20"/>
        </w:rPr>
      </w:pPr>
      <w:r w:rsidRPr="0098582E">
        <w:rPr>
          <w:rStyle w:val="Strong"/>
          <w:rFonts w:ascii="Tahoma" w:hAnsi="Tahoma" w:cs="Tahoma"/>
          <w:spacing w:val="5"/>
          <w:sz w:val="20"/>
          <w:szCs w:val="20"/>
        </w:rPr>
        <w:t xml:space="preserve">Acrylic texture </w:t>
      </w:r>
      <w:r w:rsidR="00BA5871" w:rsidRPr="0098582E">
        <w:rPr>
          <w:rStyle w:val="Strong"/>
          <w:rFonts w:ascii="Tahoma" w:hAnsi="Tahoma" w:cs="Tahoma"/>
          <w:spacing w:val="5"/>
          <w:sz w:val="20"/>
          <w:szCs w:val="20"/>
        </w:rPr>
        <w:t xml:space="preserve">gels and </w:t>
      </w:r>
      <w:r w:rsidRPr="0098582E">
        <w:rPr>
          <w:rStyle w:val="Strong"/>
          <w:rFonts w:ascii="Tahoma" w:hAnsi="Tahoma" w:cs="Tahoma"/>
          <w:spacing w:val="5"/>
          <w:sz w:val="20"/>
          <w:szCs w:val="20"/>
        </w:rPr>
        <w:t>mediums</w:t>
      </w:r>
      <w:r w:rsidRPr="0098582E">
        <w:rPr>
          <w:rFonts w:ascii="Tahoma" w:hAnsi="Tahoma" w:cs="Tahoma"/>
          <w:spacing w:val="5"/>
          <w:sz w:val="20"/>
          <w:szCs w:val="20"/>
        </w:rPr>
        <w:t xml:space="preserve"> are a fun, easy way to add a whole new dimension to </w:t>
      </w:r>
      <w:r w:rsidR="0098582E" w:rsidRPr="0098582E">
        <w:rPr>
          <w:rFonts w:ascii="Tahoma" w:hAnsi="Tahoma" w:cs="Tahoma"/>
          <w:spacing w:val="5"/>
          <w:sz w:val="20"/>
          <w:szCs w:val="20"/>
        </w:rPr>
        <w:t>a</w:t>
      </w:r>
      <w:r w:rsidRPr="0098582E">
        <w:rPr>
          <w:rFonts w:ascii="Tahoma" w:hAnsi="Tahoma" w:cs="Tahoma"/>
          <w:spacing w:val="5"/>
          <w:sz w:val="20"/>
          <w:szCs w:val="20"/>
        </w:rPr>
        <w:t xml:space="preserve">crylic paintings! </w:t>
      </w:r>
      <w:r w:rsidR="009320CE" w:rsidRPr="0098582E">
        <w:rPr>
          <w:rFonts w:ascii="Tahoma" w:hAnsi="Tahoma" w:cs="Tahoma"/>
          <w:spacing w:val="5"/>
          <w:sz w:val="20"/>
          <w:szCs w:val="20"/>
        </w:rPr>
        <w:t xml:space="preserve">  Th</w:t>
      </w:r>
      <w:r w:rsidR="0098582E" w:rsidRPr="0098582E">
        <w:rPr>
          <w:rFonts w:ascii="Tahoma" w:hAnsi="Tahoma" w:cs="Tahoma"/>
          <w:spacing w:val="5"/>
          <w:sz w:val="20"/>
          <w:szCs w:val="20"/>
        </w:rPr>
        <w:t>e following</w:t>
      </w:r>
      <w:r w:rsidR="009320CE" w:rsidRPr="0098582E">
        <w:rPr>
          <w:rFonts w:ascii="Tahoma" w:hAnsi="Tahoma" w:cs="Tahoma"/>
          <w:spacing w:val="5"/>
          <w:sz w:val="20"/>
          <w:szCs w:val="20"/>
        </w:rPr>
        <w:t xml:space="preserve"> information is from the Golden Paints Website</w:t>
      </w:r>
      <w:r w:rsidR="0098582E" w:rsidRPr="0098582E">
        <w:rPr>
          <w:rFonts w:ascii="Tahoma" w:hAnsi="Tahoma" w:cs="Tahoma"/>
          <w:spacing w:val="5"/>
          <w:sz w:val="20"/>
          <w:szCs w:val="20"/>
        </w:rPr>
        <w:t>, www.goldenpaints.com.</w:t>
      </w:r>
    </w:p>
    <w:p w14:paraId="674E5102" w14:textId="77777777" w:rsidR="00497862" w:rsidRPr="0098582E" w:rsidRDefault="00BA5871" w:rsidP="0098582E">
      <w:pPr>
        <w:pStyle w:val="Heading2"/>
        <w:spacing w:before="0" w:line="240" w:lineRule="auto"/>
        <w:rPr>
          <w:rFonts w:ascii="Tahoma" w:hAnsi="Tahoma" w:cs="Tahoma"/>
          <w:color w:val="000000"/>
          <w:sz w:val="20"/>
          <w:szCs w:val="20"/>
        </w:rPr>
      </w:pPr>
      <w:r w:rsidRPr="0098582E">
        <w:rPr>
          <w:rStyle w:val="Strong"/>
          <w:rFonts w:ascii="Tahoma" w:hAnsi="Tahoma" w:cs="Tahoma"/>
          <w:color w:val="000000"/>
          <w:sz w:val="20"/>
          <w:szCs w:val="20"/>
        </w:rPr>
        <w:t>Gel Mediums</w:t>
      </w:r>
      <w:r w:rsidRPr="0098582E">
        <w:rPr>
          <w:rFonts w:ascii="Tahoma" w:hAnsi="Tahoma" w:cs="Tahoma"/>
          <w:color w:val="000000"/>
          <w:sz w:val="20"/>
          <w:szCs w:val="20"/>
        </w:rPr>
        <w:t xml:space="preserve"> offer many ways to build texture. We offer five consistencies from our most viscous Extra Heavy Gel to Soft Gel. Each gel is available in Gloss, Semi-Gloss and Matte finishes. They can be used to create glazes, extend paint and change finishes. Gels are essentially colorless paint, as they utilize the same 100% acrylic polymers as acrylic paint. Gels are also excellent adhesives for collage and mixed media, they dry with excellent flexibility with chemical, water and UV resistance.</w:t>
      </w:r>
    </w:p>
    <w:p w14:paraId="05A03FA0" w14:textId="77777777" w:rsidR="00497862" w:rsidRPr="0098582E" w:rsidRDefault="00497862" w:rsidP="0098582E">
      <w:pPr>
        <w:pStyle w:val="Heading2"/>
        <w:spacing w:before="0" w:line="240" w:lineRule="auto"/>
        <w:rPr>
          <w:rStyle w:val="Strong"/>
          <w:rFonts w:ascii="Tahoma" w:hAnsi="Tahoma" w:cs="Tahoma"/>
          <w:color w:val="000000"/>
          <w:sz w:val="20"/>
          <w:szCs w:val="20"/>
        </w:rPr>
      </w:pPr>
    </w:p>
    <w:p w14:paraId="40978F6A" w14:textId="3334A4BA" w:rsidR="00497862" w:rsidRPr="0098582E" w:rsidRDefault="00497862" w:rsidP="0098582E">
      <w:pPr>
        <w:pStyle w:val="Heading2"/>
        <w:spacing w:before="0" w:line="240" w:lineRule="auto"/>
        <w:rPr>
          <w:rFonts w:ascii="Tahoma" w:hAnsi="Tahoma" w:cs="Tahoma"/>
          <w:color w:val="000000"/>
          <w:sz w:val="20"/>
          <w:szCs w:val="20"/>
        </w:rPr>
      </w:pPr>
      <w:r w:rsidRPr="0098582E">
        <w:rPr>
          <w:rStyle w:val="Strong"/>
          <w:rFonts w:ascii="Tahoma" w:hAnsi="Tahoma" w:cs="Tahoma"/>
          <w:color w:val="000000"/>
          <w:sz w:val="20"/>
          <w:szCs w:val="20"/>
        </w:rPr>
        <w:t>Soft Gels</w:t>
      </w:r>
      <w:r w:rsidRPr="0098582E">
        <w:rPr>
          <w:rFonts w:ascii="Tahoma" w:hAnsi="Tahoma" w:cs="Tahoma"/>
          <w:color w:val="000000"/>
          <w:sz w:val="20"/>
          <w:szCs w:val="20"/>
        </w:rPr>
        <w:t xml:space="preserve"> are thinner than Heavy Body Colors. Mix with color to produce a brilliant glaze. Soft gels can be a base for wet blending and also as an adhesive for collage. </w:t>
      </w:r>
    </w:p>
    <w:p w14:paraId="730FBF15" w14:textId="4A127176" w:rsidR="00497862" w:rsidRPr="0098582E" w:rsidRDefault="00497862" w:rsidP="0098582E">
      <w:pPr>
        <w:pStyle w:val="Heading2"/>
        <w:spacing w:before="0" w:line="240" w:lineRule="auto"/>
        <w:rPr>
          <w:rFonts w:ascii="Tahoma" w:hAnsi="Tahoma" w:cs="Tahoma"/>
          <w:color w:val="000000"/>
          <w:sz w:val="20"/>
          <w:szCs w:val="20"/>
        </w:rPr>
      </w:pPr>
      <w:r w:rsidRPr="0098582E">
        <w:rPr>
          <w:rStyle w:val="Strong"/>
          <w:rFonts w:ascii="Tahoma" w:hAnsi="Tahoma" w:cs="Tahoma"/>
          <w:color w:val="000000"/>
          <w:sz w:val="20"/>
          <w:szCs w:val="20"/>
        </w:rPr>
        <w:t>Regular Gels</w:t>
      </w:r>
      <w:r w:rsidRPr="0098582E">
        <w:rPr>
          <w:rFonts w:ascii="Tahoma" w:hAnsi="Tahoma" w:cs="Tahoma"/>
          <w:color w:val="000000"/>
          <w:sz w:val="20"/>
          <w:szCs w:val="20"/>
        </w:rPr>
        <w:t xml:space="preserve"> have the same viscosity as Heavy Body Acrylic Colors and are ideal for extending paint and regulating transparency without changing consistency. Useful for impasto</w:t>
      </w:r>
    </w:p>
    <w:p w14:paraId="45EF71C6" w14:textId="2ACC2313" w:rsidR="00497862" w:rsidRDefault="00497862" w:rsidP="0098582E">
      <w:pPr>
        <w:spacing w:after="0" w:line="240" w:lineRule="auto"/>
        <w:rPr>
          <w:rFonts w:ascii="Tahoma" w:hAnsi="Tahoma" w:cs="Tahoma"/>
          <w:color w:val="000000"/>
          <w:sz w:val="20"/>
          <w:szCs w:val="20"/>
        </w:rPr>
      </w:pPr>
      <w:r w:rsidRPr="0098582E">
        <w:rPr>
          <w:rStyle w:val="Strong"/>
          <w:rFonts w:ascii="Tahoma" w:hAnsi="Tahoma" w:cs="Tahoma"/>
          <w:color w:val="000000"/>
          <w:sz w:val="20"/>
          <w:szCs w:val="20"/>
        </w:rPr>
        <w:t>Heavy Gels</w:t>
      </w:r>
      <w:r w:rsidRPr="0098582E">
        <w:rPr>
          <w:rFonts w:ascii="Tahoma" w:hAnsi="Tahoma" w:cs="Tahoma"/>
          <w:color w:val="000000"/>
          <w:sz w:val="20"/>
          <w:szCs w:val="20"/>
        </w:rPr>
        <w:t xml:space="preserve"> are thicker than Heavy Body Acrylic Colors and may be blended with colors to increase body. Excellent for holding peaks.</w:t>
      </w:r>
    </w:p>
    <w:p w14:paraId="746A4925" w14:textId="77777777" w:rsidR="0098582E" w:rsidRPr="0098582E" w:rsidRDefault="0098582E" w:rsidP="0098582E">
      <w:pPr>
        <w:spacing w:after="0" w:line="240" w:lineRule="auto"/>
        <w:rPr>
          <w:rFonts w:ascii="Tahoma" w:hAnsi="Tahoma" w:cs="Tahoma"/>
          <w:sz w:val="20"/>
          <w:szCs w:val="20"/>
        </w:rPr>
      </w:pPr>
    </w:p>
    <w:p w14:paraId="3B9FB696" w14:textId="71086433" w:rsidR="00497862" w:rsidRPr="0098582E" w:rsidRDefault="00497862" w:rsidP="0098582E">
      <w:pPr>
        <w:pStyle w:val="Heading1"/>
        <w:spacing w:before="0" w:beforeAutospacing="0" w:after="0" w:afterAutospacing="0"/>
        <w:rPr>
          <w:rFonts w:ascii="Tahoma" w:hAnsi="Tahoma" w:cs="Tahoma"/>
          <w:color w:val="000000"/>
          <w:sz w:val="20"/>
          <w:szCs w:val="20"/>
        </w:rPr>
      </w:pPr>
      <w:r w:rsidRPr="0098582E">
        <w:rPr>
          <w:rFonts w:ascii="Tahoma" w:hAnsi="Tahoma" w:cs="Tahoma"/>
          <w:color w:val="000000"/>
          <w:sz w:val="20"/>
          <w:szCs w:val="20"/>
        </w:rPr>
        <w:t>Molding Paste</w:t>
      </w:r>
    </w:p>
    <w:p w14:paraId="792C783F" w14:textId="52FB6E51" w:rsidR="00497862" w:rsidRPr="0098582E" w:rsidRDefault="00497862" w:rsidP="0098582E">
      <w:pPr>
        <w:pStyle w:val="NormalWeb"/>
        <w:spacing w:before="0" w:beforeAutospacing="0" w:after="0" w:afterAutospacing="0"/>
        <w:rPr>
          <w:rFonts w:ascii="Tahoma" w:hAnsi="Tahoma" w:cs="Tahoma"/>
          <w:color w:val="000000"/>
          <w:sz w:val="20"/>
          <w:szCs w:val="20"/>
        </w:rPr>
      </w:pPr>
      <w:r w:rsidRPr="0098582E">
        <w:rPr>
          <w:rStyle w:val="Strong"/>
          <w:rFonts w:ascii="Tahoma" w:hAnsi="Tahoma" w:cs="Tahoma"/>
          <w:b w:val="0"/>
          <w:color w:val="000000"/>
          <w:sz w:val="20"/>
          <w:szCs w:val="20"/>
        </w:rPr>
        <w:t>Pastes</w:t>
      </w:r>
      <w:r w:rsidRPr="0098582E">
        <w:rPr>
          <w:rFonts w:ascii="Tahoma" w:hAnsi="Tahoma" w:cs="Tahoma"/>
          <w:b/>
          <w:color w:val="000000"/>
          <w:sz w:val="20"/>
          <w:szCs w:val="20"/>
        </w:rPr>
        <w:t xml:space="preserve"> c</w:t>
      </w:r>
      <w:r w:rsidRPr="0098582E">
        <w:rPr>
          <w:rFonts w:ascii="Tahoma" w:hAnsi="Tahoma" w:cs="Tahoma"/>
          <w:color w:val="000000"/>
          <w:sz w:val="20"/>
          <w:szCs w:val="20"/>
        </w:rPr>
        <w:t>an be used to achieve a variety of effects and expressions. When used in conjunction with acrylic colors they broaden working properties and expand creative possibilities. Unlike gels, pastes are opaque because they contain Marble Dust or other fillers that create a white or clay-tone finish with a variety of textures and properties.</w:t>
      </w:r>
      <w:r w:rsidR="0098582E" w:rsidRPr="0098582E">
        <w:rPr>
          <w:rFonts w:ascii="Tahoma" w:hAnsi="Tahoma" w:cs="Tahoma"/>
          <w:color w:val="000000"/>
          <w:sz w:val="20"/>
          <w:szCs w:val="20"/>
        </w:rPr>
        <w:t xml:space="preserve">  </w:t>
      </w:r>
      <w:r w:rsidRPr="0098582E">
        <w:rPr>
          <w:rStyle w:val="Strong"/>
          <w:rFonts w:ascii="Tahoma" w:hAnsi="Tahoma" w:cs="Tahoma"/>
          <w:b w:val="0"/>
          <w:color w:val="000000"/>
          <w:sz w:val="20"/>
          <w:szCs w:val="20"/>
        </w:rPr>
        <w:t>Molding Paste</w:t>
      </w:r>
      <w:r w:rsidRPr="0098582E">
        <w:rPr>
          <w:rStyle w:val="Strong"/>
          <w:rFonts w:ascii="Tahoma" w:hAnsi="Tahoma" w:cs="Tahoma"/>
          <w:color w:val="000000"/>
          <w:sz w:val="20"/>
          <w:szCs w:val="20"/>
        </w:rPr>
        <w:t xml:space="preserve"> </w:t>
      </w:r>
      <w:r w:rsidRPr="0098582E">
        <w:rPr>
          <w:rFonts w:ascii="Tahoma" w:hAnsi="Tahoma" w:cs="Tahoma"/>
          <w:color w:val="000000"/>
          <w:sz w:val="20"/>
          <w:szCs w:val="20"/>
        </w:rPr>
        <w:t>can also be used to create foundations for painting either to create texture over a smoother surface, or to smooth out a textured surface. The absorbent qualities of Molding Paste make it suitable as a ground for nearly every painting and drawing media.</w:t>
      </w:r>
    </w:p>
    <w:p w14:paraId="12C401A7" w14:textId="77777777" w:rsidR="0098582E" w:rsidRPr="0098582E" w:rsidRDefault="0098582E" w:rsidP="0098582E">
      <w:pPr>
        <w:pStyle w:val="NormalWeb"/>
        <w:spacing w:before="0" w:beforeAutospacing="0" w:after="0" w:afterAutospacing="0"/>
        <w:rPr>
          <w:rFonts w:ascii="Tahoma" w:hAnsi="Tahoma" w:cs="Tahoma"/>
          <w:color w:val="000000"/>
          <w:sz w:val="20"/>
          <w:szCs w:val="20"/>
        </w:rPr>
      </w:pPr>
    </w:p>
    <w:p w14:paraId="630BB3BE" w14:textId="77777777" w:rsidR="0098582E" w:rsidRPr="0098582E" w:rsidRDefault="0098582E" w:rsidP="0098582E">
      <w:pPr>
        <w:spacing w:after="0" w:line="240" w:lineRule="auto"/>
        <w:rPr>
          <w:rFonts w:ascii="Tahoma" w:hAnsi="Tahoma" w:cs="Tahoma"/>
          <w:color w:val="000000"/>
          <w:sz w:val="20"/>
          <w:szCs w:val="20"/>
        </w:rPr>
      </w:pPr>
      <w:r w:rsidRPr="0098582E">
        <w:rPr>
          <w:rStyle w:val="Strong"/>
          <w:rFonts w:ascii="Tahoma" w:hAnsi="Tahoma" w:cs="Tahoma"/>
          <w:color w:val="000000"/>
          <w:sz w:val="20"/>
          <w:szCs w:val="20"/>
        </w:rPr>
        <w:t>Molding Paste</w:t>
      </w:r>
      <w:r w:rsidRPr="0098582E">
        <w:rPr>
          <w:rFonts w:ascii="Tahoma" w:hAnsi="Tahoma" w:cs="Tahoma"/>
          <w:color w:val="000000"/>
          <w:sz w:val="20"/>
          <w:szCs w:val="20"/>
        </w:rPr>
        <w:t xml:space="preserve"> - Excellent for building surfaces and creating textures. Dries to a hard, yet flexible, opaque film. Blends with colors to tint and extend paint.</w:t>
      </w:r>
    </w:p>
    <w:p w14:paraId="4848C00D" w14:textId="44D32C46" w:rsidR="00497862" w:rsidRPr="0098582E" w:rsidRDefault="00497862" w:rsidP="0098582E">
      <w:pPr>
        <w:spacing w:after="0" w:line="240" w:lineRule="auto"/>
        <w:rPr>
          <w:rFonts w:ascii="Tahoma" w:hAnsi="Tahoma" w:cs="Tahoma"/>
          <w:color w:val="000000"/>
          <w:sz w:val="20"/>
          <w:szCs w:val="20"/>
        </w:rPr>
      </w:pPr>
      <w:r w:rsidRPr="0098582E">
        <w:rPr>
          <w:rFonts w:ascii="Tahoma" w:hAnsi="Tahoma" w:cs="Tahoma"/>
          <w:noProof/>
          <w:color w:val="000000"/>
          <w:sz w:val="20"/>
          <w:szCs w:val="20"/>
        </w:rPr>
        <w:drawing>
          <wp:inline distT="0" distB="0" distL="0" distR="0" wp14:anchorId="5C8DF4FE" wp14:editId="27E87143">
            <wp:extent cx="1028700" cy="1028700"/>
            <wp:effectExtent l="0" t="0" r="0" b="0"/>
            <wp:docPr id="40" name="Picture 40" descr="Molding P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Molding Pas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2C4FCC10" w14:textId="77777777" w:rsidR="0098582E" w:rsidRPr="0098582E" w:rsidRDefault="0098582E" w:rsidP="0098582E">
      <w:pPr>
        <w:spacing w:after="0" w:line="240" w:lineRule="auto"/>
        <w:rPr>
          <w:rFonts w:ascii="Tahoma" w:hAnsi="Tahoma" w:cs="Tahoma"/>
          <w:color w:val="000000"/>
          <w:sz w:val="20"/>
          <w:szCs w:val="20"/>
        </w:rPr>
      </w:pPr>
      <w:r w:rsidRPr="0098582E">
        <w:rPr>
          <w:rStyle w:val="Strong"/>
          <w:rFonts w:ascii="Tahoma" w:hAnsi="Tahoma" w:cs="Tahoma"/>
          <w:color w:val="000000"/>
          <w:sz w:val="20"/>
          <w:szCs w:val="20"/>
        </w:rPr>
        <w:t>Extra Heavy Molding Paste</w:t>
      </w:r>
      <w:r w:rsidRPr="0098582E">
        <w:rPr>
          <w:rFonts w:ascii="Tahoma" w:hAnsi="Tahoma" w:cs="Tahoma"/>
          <w:color w:val="000000"/>
          <w:sz w:val="20"/>
          <w:szCs w:val="20"/>
        </w:rPr>
        <w:t xml:space="preserve"> - A blend of Extra Heavy Gel Gloss and Molding Paste. Dries to a satin, semi-opaque finish. Excellent for increasing viscosity and building surfaces.</w:t>
      </w:r>
    </w:p>
    <w:p w14:paraId="55192F82" w14:textId="1884076A" w:rsidR="00497862" w:rsidRPr="0098582E" w:rsidRDefault="00497862" w:rsidP="0098582E">
      <w:pPr>
        <w:pStyle w:val="NormalWeb"/>
        <w:tabs>
          <w:tab w:val="left" w:pos="2385"/>
        </w:tabs>
        <w:spacing w:before="0" w:beforeAutospacing="0" w:after="0" w:afterAutospacing="0"/>
        <w:rPr>
          <w:rFonts w:ascii="Tahoma" w:hAnsi="Tahoma" w:cs="Tahoma"/>
          <w:color w:val="000000"/>
          <w:sz w:val="20"/>
          <w:szCs w:val="20"/>
        </w:rPr>
      </w:pPr>
      <w:r w:rsidRPr="0098582E">
        <w:rPr>
          <w:rFonts w:ascii="Tahoma" w:hAnsi="Tahoma" w:cs="Tahoma"/>
          <w:color w:val="000000"/>
          <w:sz w:val="20"/>
          <w:szCs w:val="20"/>
        </w:rPr>
        <w:t> </w:t>
      </w:r>
      <w:r w:rsidRPr="0098582E">
        <w:rPr>
          <w:rFonts w:ascii="Tahoma" w:hAnsi="Tahoma" w:cs="Tahoma"/>
          <w:noProof/>
          <w:color w:val="000000"/>
          <w:sz w:val="20"/>
          <w:szCs w:val="20"/>
        </w:rPr>
        <w:drawing>
          <wp:inline distT="0" distB="0" distL="0" distR="0" wp14:anchorId="4CFCACC2" wp14:editId="7A730881">
            <wp:extent cx="1028700" cy="1028700"/>
            <wp:effectExtent l="0" t="0" r="0" b="0"/>
            <wp:docPr id="39" name="Picture 39" descr="Extra Heavy Molding P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Extra Heavy Molding Pas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0098582E" w:rsidRPr="0098582E">
        <w:rPr>
          <w:rFonts w:ascii="Tahoma" w:hAnsi="Tahoma" w:cs="Tahoma"/>
          <w:color w:val="000000"/>
          <w:sz w:val="20"/>
          <w:szCs w:val="20"/>
        </w:rPr>
        <w:tab/>
      </w:r>
    </w:p>
    <w:p w14:paraId="26A2AF87" w14:textId="77777777" w:rsidR="0098582E" w:rsidRPr="0098582E" w:rsidRDefault="0098582E" w:rsidP="0098582E">
      <w:pPr>
        <w:spacing w:after="0" w:line="240" w:lineRule="auto"/>
        <w:rPr>
          <w:rFonts w:ascii="Tahoma" w:hAnsi="Tahoma" w:cs="Tahoma"/>
          <w:color w:val="000000"/>
          <w:sz w:val="20"/>
          <w:szCs w:val="20"/>
        </w:rPr>
      </w:pPr>
      <w:r w:rsidRPr="0098582E">
        <w:rPr>
          <w:rStyle w:val="Strong"/>
          <w:rFonts w:ascii="Tahoma" w:hAnsi="Tahoma" w:cs="Tahoma"/>
          <w:color w:val="000000"/>
          <w:sz w:val="20"/>
          <w:szCs w:val="20"/>
        </w:rPr>
        <w:t>Hard Molding Paste</w:t>
      </w:r>
      <w:r w:rsidRPr="0098582E">
        <w:rPr>
          <w:rFonts w:ascii="Tahoma" w:hAnsi="Tahoma" w:cs="Tahoma"/>
          <w:color w:val="000000"/>
          <w:sz w:val="20"/>
          <w:szCs w:val="20"/>
        </w:rPr>
        <w:t xml:space="preserve"> - Dries to </w:t>
      </w:r>
      <w:proofErr w:type="spellStart"/>
      <w:proofErr w:type="gramStart"/>
      <w:r w:rsidRPr="0098582E">
        <w:rPr>
          <w:rFonts w:ascii="Tahoma" w:hAnsi="Tahoma" w:cs="Tahoma"/>
          <w:color w:val="000000"/>
          <w:sz w:val="20"/>
          <w:szCs w:val="20"/>
        </w:rPr>
        <w:t>a</w:t>
      </w:r>
      <w:proofErr w:type="spellEnd"/>
      <w:proofErr w:type="gramEnd"/>
      <w:r w:rsidRPr="0098582E">
        <w:rPr>
          <w:rFonts w:ascii="Tahoma" w:hAnsi="Tahoma" w:cs="Tahoma"/>
          <w:color w:val="000000"/>
          <w:sz w:val="20"/>
          <w:szCs w:val="20"/>
        </w:rPr>
        <w:t xml:space="preserve"> extremely hard, opaque film, it is useful for creating tough, durable finishes for smooth or textured surfaces. Once dry, it can be carved with hand or power tools. Blends easily with acrylic colors.</w:t>
      </w:r>
    </w:p>
    <w:p w14:paraId="2DC30E11" w14:textId="6030853F" w:rsidR="00497862" w:rsidRPr="0098582E" w:rsidRDefault="00497862" w:rsidP="0098582E">
      <w:pPr>
        <w:pStyle w:val="NormalWeb"/>
        <w:spacing w:before="0" w:beforeAutospacing="0" w:after="0" w:afterAutospacing="0"/>
        <w:rPr>
          <w:rFonts w:ascii="Tahoma" w:hAnsi="Tahoma" w:cs="Tahoma"/>
          <w:color w:val="000000"/>
          <w:sz w:val="20"/>
          <w:szCs w:val="20"/>
        </w:rPr>
      </w:pPr>
      <w:r w:rsidRPr="0098582E">
        <w:rPr>
          <w:rFonts w:ascii="Tahoma" w:hAnsi="Tahoma" w:cs="Tahoma"/>
          <w:color w:val="000000"/>
          <w:sz w:val="20"/>
          <w:szCs w:val="20"/>
        </w:rPr>
        <w:t> </w:t>
      </w:r>
      <w:r w:rsidRPr="0098582E">
        <w:rPr>
          <w:rFonts w:ascii="Tahoma" w:hAnsi="Tahoma" w:cs="Tahoma"/>
          <w:noProof/>
          <w:color w:val="000000"/>
          <w:sz w:val="20"/>
          <w:szCs w:val="20"/>
        </w:rPr>
        <w:drawing>
          <wp:inline distT="0" distB="0" distL="0" distR="0" wp14:anchorId="147C6B51" wp14:editId="14C7654D">
            <wp:extent cx="1028700" cy="1028700"/>
            <wp:effectExtent l="0" t="0" r="0" b="0"/>
            <wp:docPr id="38" name="Picture 38" descr="Hard Molding P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ard Molding Pas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587DB297" w14:textId="77777777" w:rsidR="0098582E" w:rsidRPr="0098582E" w:rsidRDefault="0098582E" w:rsidP="0098582E">
      <w:pPr>
        <w:spacing w:after="0" w:line="240" w:lineRule="auto"/>
        <w:rPr>
          <w:rFonts w:ascii="Tahoma" w:hAnsi="Tahoma" w:cs="Tahoma"/>
          <w:color w:val="000000"/>
          <w:sz w:val="20"/>
          <w:szCs w:val="20"/>
        </w:rPr>
      </w:pPr>
      <w:r w:rsidRPr="0098582E">
        <w:rPr>
          <w:rStyle w:val="Strong"/>
          <w:rFonts w:ascii="Tahoma" w:hAnsi="Tahoma" w:cs="Tahoma"/>
          <w:color w:val="000000"/>
          <w:sz w:val="20"/>
          <w:szCs w:val="20"/>
        </w:rPr>
        <w:t>Light Molding Paste</w:t>
      </w:r>
      <w:r w:rsidRPr="0098582E">
        <w:rPr>
          <w:rFonts w:ascii="Tahoma" w:hAnsi="Tahoma" w:cs="Tahoma"/>
          <w:color w:val="000000"/>
          <w:sz w:val="20"/>
          <w:szCs w:val="20"/>
        </w:rPr>
        <w:t xml:space="preserve"> - Over 50% lighter than GOLDEN Molding Paste. This dramatic weight reduction is beneficial in creating large artworks and thick layers of material. Light Molding Paste dries to an opaque, matte finish with good flexibility. It is designed to hold stiff peaks for highly textured surfaces and it blends easily with colors.</w:t>
      </w:r>
    </w:p>
    <w:p w14:paraId="17123BFC" w14:textId="69392751" w:rsidR="00497862" w:rsidRPr="0098582E" w:rsidRDefault="00497862" w:rsidP="0098582E">
      <w:pPr>
        <w:spacing w:after="0" w:line="240" w:lineRule="auto"/>
        <w:rPr>
          <w:rFonts w:ascii="Tahoma" w:hAnsi="Tahoma" w:cs="Tahoma"/>
          <w:color w:val="000000"/>
          <w:sz w:val="20"/>
          <w:szCs w:val="20"/>
        </w:rPr>
      </w:pPr>
      <w:r w:rsidRPr="0098582E">
        <w:rPr>
          <w:rFonts w:ascii="Tahoma" w:hAnsi="Tahoma" w:cs="Tahoma"/>
          <w:noProof/>
          <w:color w:val="000000"/>
          <w:sz w:val="20"/>
          <w:szCs w:val="20"/>
        </w:rPr>
        <w:drawing>
          <wp:inline distT="0" distB="0" distL="0" distR="0" wp14:anchorId="042DB7EE" wp14:editId="4ACF9B90">
            <wp:extent cx="1028700" cy="1028700"/>
            <wp:effectExtent l="0" t="0" r="0" b="0"/>
            <wp:docPr id="37" name="Picture 37" descr="Light Molding P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Light Molding Pas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131AFA2D" w14:textId="77777777" w:rsidR="0098582E" w:rsidRPr="0098582E" w:rsidRDefault="0098582E" w:rsidP="0098582E">
      <w:pPr>
        <w:spacing w:after="0" w:line="240" w:lineRule="auto"/>
        <w:rPr>
          <w:rFonts w:ascii="Tahoma" w:hAnsi="Tahoma" w:cs="Tahoma"/>
          <w:color w:val="000000"/>
          <w:sz w:val="20"/>
          <w:szCs w:val="20"/>
        </w:rPr>
      </w:pPr>
      <w:r w:rsidRPr="0098582E">
        <w:rPr>
          <w:rStyle w:val="Strong"/>
          <w:rFonts w:ascii="Tahoma" w:hAnsi="Tahoma" w:cs="Tahoma"/>
          <w:color w:val="000000"/>
          <w:sz w:val="20"/>
          <w:szCs w:val="20"/>
        </w:rPr>
        <w:t>Coarse Molding Paste</w:t>
      </w:r>
      <w:r w:rsidRPr="0098582E">
        <w:rPr>
          <w:rFonts w:ascii="Tahoma" w:hAnsi="Tahoma" w:cs="Tahoma"/>
          <w:color w:val="000000"/>
          <w:sz w:val="20"/>
          <w:szCs w:val="20"/>
        </w:rPr>
        <w:t xml:space="preserve"> - thick, warm white colored medium, translucent up to about </w:t>
      </w:r>
      <w:proofErr w:type="gramStart"/>
      <w:r w:rsidRPr="0098582E">
        <w:rPr>
          <w:rFonts w:ascii="Tahoma" w:hAnsi="Tahoma" w:cs="Tahoma"/>
          <w:color w:val="000000"/>
          <w:sz w:val="20"/>
          <w:szCs w:val="20"/>
        </w:rPr>
        <w:t>1/8 inch</w:t>
      </w:r>
      <w:proofErr w:type="gramEnd"/>
      <w:r w:rsidRPr="0098582E">
        <w:rPr>
          <w:rFonts w:ascii="Tahoma" w:hAnsi="Tahoma" w:cs="Tahoma"/>
          <w:color w:val="000000"/>
          <w:sz w:val="20"/>
          <w:szCs w:val="20"/>
        </w:rPr>
        <w:t xml:space="preserve"> thickness. Dries to a hard, stiff but flexible film with a tooth like fine sandpaper. Accepts wet and dry media very well. Mix with Fluid or Heavy Body Acrylics to create dense paint that holds good peaks and dries matte to satin with a finely pebbled surface.</w:t>
      </w:r>
    </w:p>
    <w:p w14:paraId="71380900" w14:textId="2C8507F4" w:rsidR="00497862" w:rsidRDefault="00497862" w:rsidP="0098582E">
      <w:pPr>
        <w:spacing w:after="0" w:line="240" w:lineRule="auto"/>
        <w:rPr>
          <w:rStyle w:val="Strong"/>
          <w:rFonts w:ascii="Tahoma" w:hAnsi="Tahoma" w:cs="Tahoma"/>
          <w:color w:val="000000"/>
          <w:sz w:val="20"/>
          <w:szCs w:val="20"/>
        </w:rPr>
      </w:pPr>
      <w:r w:rsidRPr="0098582E">
        <w:rPr>
          <w:rFonts w:ascii="Tahoma" w:hAnsi="Tahoma" w:cs="Tahoma"/>
          <w:noProof/>
          <w:color w:val="000000"/>
          <w:sz w:val="20"/>
          <w:szCs w:val="20"/>
        </w:rPr>
        <w:drawing>
          <wp:inline distT="0" distB="0" distL="0" distR="0" wp14:anchorId="68F5CD19" wp14:editId="68B7796F">
            <wp:extent cx="1008682" cy="1007110"/>
            <wp:effectExtent l="0" t="0" r="1270" b="2540"/>
            <wp:docPr id="36" name="Picture 36" descr="Coarse Molding P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Coarse Molding Pas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37946" cy="1036328"/>
                    </a:xfrm>
                    <a:prstGeom prst="rect">
                      <a:avLst/>
                    </a:prstGeom>
                    <a:noFill/>
                    <a:ln>
                      <a:noFill/>
                    </a:ln>
                  </pic:spPr>
                </pic:pic>
              </a:graphicData>
            </a:graphic>
          </wp:inline>
        </w:drawing>
      </w:r>
    </w:p>
    <w:p w14:paraId="068EEAB2" w14:textId="77777777" w:rsidR="0098582E" w:rsidRPr="0098582E" w:rsidRDefault="0098582E" w:rsidP="0098582E">
      <w:pPr>
        <w:spacing w:after="0" w:line="240" w:lineRule="auto"/>
        <w:rPr>
          <w:rStyle w:val="Strong"/>
          <w:rFonts w:ascii="Tahoma" w:hAnsi="Tahoma" w:cs="Tahoma"/>
          <w:color w:val="000000"/>
          <w:sz w:val="20"/>
          <w:szCs w:val="20"/>
        </w:rPr>
      </w:pPr>
    </w:p>
    <w:p w14:paraId="706E3433" w14:textId="33CE53FB" w:rsidR="00497862" w:rsidRDefault="00497862" w:rsidP="0098582E">
      <w:pPr>
        <w:pStyle w:val="Heading1"/>
        <w:spacing w:before="0" w:beforeAutospacing="0" w:after="0" w:afterAutospacing="0"/>
        <w:rPr>
          <w:rFonts w:ascii="Tahoma" w:hAnsi="Tahoma" w:cs="Tahoma"/>
          <w:color w:val="000000"/>
          <w:sz w:val="20"/>
          <w:szCs w:val="20"/>
        </w:rPr>
      </w:pPr>
      <w:r w:rsidRPr="0098582E">
        <w:rPr>
          <w:rFonts w:ascii="Tahoma" w:hAnsi="Tahoma" w:cs="Tahoma"/>
          <w:color w:val="000000"/>
          <w:sz w:val="20"/>
          <w:szCs w:val="20"/>
        </w:rPr>
        <w:t>Gel with Aggregates</w:t>
      </w:r>
    </w:p>
    <w:p w14:paraId="0D788932" w14:textId="77777777" w:rsidR="0098582E" w:rsidRPr="0098582E" w:rsidRDefault="0098582E" w:rsidP="0098582E">
      <w:pPr>
        <w:pStyle w:val="Heading1"/>
        <w:spacing w:before="0" w:beforeAutospacing="0" w:after="0" w:afterAutospacing="0"/>
        <w:rPr>
          <w:rFonts w:ascii="Tahoma" w:hAnsi="Tahoma" w:cs="Tahoma"/>
          <w:color w:val="000000"/>
          <w:sz w:val="20"/>
          <w:szCs w:val="20"/>
        </w:rPr>
      </w:pPr>
    </w:p>
    <w:p w14:paraId="2F00778E" w14:textId="77777777" w:rsidR="009320CE" w:rsidRPr="0098582E" w:rsidRDefault="009320CE" w:rsidP="0098582E">
      <w:pPr>
        <w:pStyle w:val="NormalWeb"/>
        <w:spacing w:before="0" w:beforeAutospacing="0" w:after="0" w:afterAutospacing="0"/>
        <w:rPr>
          <w:rFonts w:ascii="Tahoma" w:hAnsi="Tahoma" w:cs="Tahoma"/>
          <w:color w:val="000000"/>
          <w:sz w:val="20"/>
          <w:szCs w:val="20"/>
        </w:rPr>
      </w:pPr>
      <w:r w:rsidRPr="0098582E">
        <w:rPr>
          <w:rStyle w:val="Strong"/>
          <w:rFonts w:ascii="Tahoma" w:hAnsi="Tahoma" w:cs="Tahoma"/>
          <w:color w:val="000000"/>
          <w:sz w:val="20"/>
          <w:szCs w:val="20"/>
        </w:rPr>
        <w:t>Clear Granular Gel</w:t>
      </w:r>
      <w:r w:rsidRPr="0098582E">
        <w:rPr>
          <w:rFonts w:ascii="Tahoma" w:hAnsi="Tahoma" w:cs="Tahoma"/>
          <w:color w:val="000000"/>
          <w:sz w:val="20"/>
          <w:szCs w:val="20"/>
        </w:rPr>
        <w:t> is made with granular acrylic solids and has excellent clarity and du</w:t>
      </w:r>
      <w:r w:rsidRPr="0098582E">
        <w:rPr>
          <w:rFonts w:ascii="Tahoma" w:hAnsi="Tahoma" w:cs="Tahoma"/>
          <w:color w:val="000000"/>
          <w:sz w:val="20"/>
          <w:szCs w:val="20"/>
        </w:rPr>
        <w:softHyphen/>
        <w:t>ra</w:t>
      </w:r>
      <w:r w:rsidRPr="0098582E">
        <w:rPr>
          <w:rFonts w:ascii="Tahoma" w:hAnsi="Tahoma" w:cs="Tahoma"/>
          <w:color w:val="000000"/>
          <w:sz w:val="20"/>
          <w:szCs w:val="20"/>
        </w:rPr>
        <w:softHyphen/>
        <w:t>bil</w:t>
      </w:r>
      <w:r w:rsidRPr="0098582E">
        <w:rPr>
          <w:rFonts w:ascii="Tahoma" w:hAnsi="Tahoma" w:cs="Tahoma"/>
          <w:color w:val="000000"/>
          <w:sz w:val="20"/>
          <w:szCs w:val="20"/>
        </w:rPr>
        <w:softHyphen/>
        <w:t>i</w:t>
      </w:r>
      <w:r w:rsidRPr="0098582E">
        <w:rPr>
          <w:rFonts w:ascii="Tahoma" w:hAnsi="Tahoma" w:cs="Tahoma"/>
          <w:color w:val="000000"/>
          <w:sz w:val="20"/>
          <w:szCs w:val="20"/>
        </w:rPr>
        <w:softHyphen/>
        <w:t>ty with a coarse texture that dries translucent. Clear Granular Gel can extend paint and add texture without altering color.</w:t>
      </w:r>
    </w:p>
    <w:p w14:paraId="4FBF7E68" w14:textId="643401CD" w:rsidR="009320CE" w:rsidRDefault="00497862" w:rsidP="0098582E">
      <w:pPr>
        <w:pStyle w:val="NormalWeb"/>
        <w:spacing w:before="0" w:beforeAutospacing="0" w:after="0" w:afterAutospacing="0"/>
        <w:rPr>
          <w:rStyle w:val="Strong"/>
          <w:rFonts w:ascii="Tahoma" w:hAnsi="Tahoma" w:cs="Tahoma"/>
          <w:color w:val="000000"/>
          <w:sz w:val="20"/>
          <w:szCs w:val="20"/>
        </w:rPr>
      </w:pPr>
      <w:r w:rsidRPr="0098582E">
        <w:rPr>
          <w:rFonts w:ascii="Tahoma" w:hAnsi="Tahoma" w:cs="Tahoma"/>
          <w:b/>
          <w:bCs/>
          <w:noProof/>
          <w:color w:val="000000"/>
          <w:sz w:val="20"/>
          <w:szCs w:val="20"/>
        </w:rPr>
        <w:drawing>
          <wp:inline distT="0" distB="0" distL="0" distR="0" wp14:anchorId="62BF398D" wp14:editId="68F2E445">
            <wp:extent cx="971550" cy="1012346"/>
            <wp:effectExtent l="0" t="0" r="0" b="0"/>
            <wp:docPr id="46" name="Picture 46" descr="Glass Bead 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Glass Bead Ge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1002846" cy="1044956"/>
                    </a:xfrm>
                    <a:prstGeom prst="rect">
                      <a:avLst/>
                    </a:prstGeom>
                    <a:noFill/>
                    <a:ln>
                      <a:noFill/>
                    </a:ln>
                  </pic:spPr>
                </pic:pic>
              </a:graphicData>
            </a:graphic>
          </wp:inline>
        </w:drawing>
      </w:r>
      <w:r w:rsidR="009320CE" w:rsidRPr="0098582E">
        <w:rPr>
          <w:rStyle w:val="Strong"/>
          <w:rFonts w:ascii="Tahoma" w:hAnsi="Tahoma" w:cs="Tahoma"/>
          <w:color w:val="000000"/>
          <w:sz w:val="20"/>
          <w:szCs w:val="20"/>
        </w:rPr>
        <w:t xml:space="preserve"> </w:t>
      </w:r>
    </w:p>
    <w:p w14:paraId="3A360FFB" w14:textId="77777777" w:rsidR="0098582E" w:rsidRPr="0098582E" w:rsidRDefault="0098582E" w:rsidP="0098582E">
      <w:pPr>
        <w:pStyle w:val="NormalWeb"/>
        <w:spacing w:before="0" w:beforeAutospacing="0" w:after="0" w:afterAutospacing="0"/>
        <w:rPr>
          <w:rStyle w:val="Strong"/>
          <w:rFonts w:ascii="Tahoma" w:hAnsi="Tahoma" w:cs="Tahoma"/>
          <w:color w:val="000000"/>
          <w:sz w:val="20"/>
          <w:szCs w:val="20"/>
        </w:rPr>
      </w:pPr>
    </w:p>
    <w:p w14:paraId="1091B1B7" w14:textId="77777777" w:rsidR="009320CE" w:rsidRPr="0098582E" w:rsidRDefault="009320CE" w:rsidP="0098582E">
      <w:pPr>
        <w:pStyle w:val="NormalWeb"/>
        <w:spacing w:before="0" w:beforeAutospacing="0" w:after="0" w:afterAutospacing="0"/>
        <w:rPr>
          <w:rFonts w:ascii="Tahoma" w:hAnsi="Tahoma" w:cs="Tahoma"/>
          <w:color w:val="000000"/>
          <w:sz w:val="20"/>
          <w:szCs w:val="20"/>
        </w:rPr>
      </w:pPr>
      <w:r w:rsidRPr="0098582E">
        <w:rPr>
          <w:rStyle w:val="Strong"/>
          <w:rFonts w:ascii="Tahoma" w:hAnsi="Tahoma" w:cs="Tahoma"/>
          <w:color w:val="000000"/>
          <w:sz w:val="20"/>
          <w:szCs w:val="20"/>
        </w:rPr>
        <w:t>Glass Bead Gel</w:t>
      </w:r>
      <w:r w:rsidRPr="0098582E">
        <w:rPr>
          <w:rFonts w:ascii="Tahoma" w:hAnsi="Tahoma" w:cs="Tahoma"/>
          <w:color w:val="000000"/>
          <w:sz w:val="20"/>
          <w:szCs w:val="20"/>
        </w:rPr>
        <w:t> made with genuine glass beads, offers a unique effect similar to condensation on glass - best seen in thin films over a light color to allow the glass beads to be illuminated.</w:t>
      </w:r>
    </w:p>
    <w:p w14:paraId="2B5E0073" w14:textId="48FA6D04" w:rsidR="00497862" w:rsidRPr="0098582E" w:rsidRDefault="00497862" w:rsidP="0098582E">
      <w:pPr>
        <w:pStyle w:val="NormalWeb"/>
        <w:spacing w:before="0" w:beforeAutospacing="0" w:after="0" w:afterAutospacing="0"/>
        <w:rPr>
          <w:rFonts w:ascii="Tahoma" w:hAnsi="Tahoma" w:cs="Tahoma"/>
          <w:color w:val="000000"/>
          <w:sz w:val="20"/>
          <w:szCs w:val="20"/>
        </w:rPr>
      </w:pPr>
      <w:r w:rsidRPr="0098582E">
        <w:rPr>
          <w:rFonts w:ascii="Tahoma" w:hAnsi="Tahoma" w:cs="Tahoma"/>
          <w:noProof/>
          <w:color w:val="000000"/>
          <w:sz w:val="20"/>
          <w:szCs w:val="20"/>
        </w:rPr>
        <w:drawing>
          <wp:inline distT="0" distB="0" distL="0" distR="0" wp14:anchorId="5D0FCE68" wp14:editId="2E3F78EC">
            <wp:extent cx="1028700" cy="1028700"/>
            <wp:effectExtent l="0" t="0" r="0" b="0"/>
            <wp:docPr id="45" name="Picture 45" descr="Clear Granular 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Clear Granular Ge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72A799C8" w14:textId="77777777" w:rsidR="009320CE" w:rsidRPr="0098582E" w:rsidRDefault="009320CE" w:rsidP="0098582E">
      <w:pPr>
        <w:pStyle w:val="NormalWeb"/>
        <w:spacing w:before="0" w:beforeAutospacing="0" w:after="0" w:afterAutospacing="0"/>
        <w:rPr>
          <w:rFonts w:ascii="Tahoma" w:hAnsi="Tahoma" w:cs="Tahoma"/>
          <w:color w:val="000000"/>
          <w:sz w:val="20"/>
          <w:szCs w:val="20"/>
        </w:rPr>
      </w:pPr>
      <w:r w:rsidRPr="0098582E">
        <w:rPr>
          <w:rStyle w:val="Strong"/>
          <w:rFonts w:ascii="Tahoma" w:hAnsi="Tahoma" w:cs="Tahoma"/>
          <w:color w:val="000000"/>
          <w:sz w:val="20"/>
          <w:szCs w:val="20"/>
        </w:rPr>
        <w:t>Pumice Gels</w:t>
      </w:r>
      <w:r w:rsidRPr="0098582E">
        <w:rPr>
          <w:rFonts w:ascii="Tahoma" w:hAnsi="Tahoma" w:cs="Tahoma"/>
          <w:color w:val="000000"/>
          <w:sz w:val="20"/>
          <w:szCs w:val="20"/>
        </w:rPr>
        <w:t xml:space="preserve"> textures dry to hard films. They mix well with GOLDEN Acrylic Colors. Fine Pumice Gel is useful as a drawing ground. Coarse Pumice Gel and Extra Coarse Pumice Gel create more coarse textures to yield concrete-like finishes.</w:t>
      </w:r>
    </w:p>
    <w:p w14:paraId="26753E79" w14:textId="31D9548E" w:rsidR="00497862" w:rsidRPr="0098582E" w:rsidRDefault="00497862" w:rsidP="0098582E">
      <w:pPr>
        <w:pStyle w:val="NormalWeb"/>
        <w:spacing w:before="0" w:beforeAutospacing="0" w:after="0" w:afterAutospacing="0"/>
        <w:rPr>
          <w:rFonts w:ascii="Tahoma" w:hAnsi="Tahoma" w:cs="Tahoma"/>
          <w:color w:val="000000"/>
          <w:sz w:val="20"/>
          <w:szCs w:val="20"/>
        </w:rPr>
      </w:pPr>
      <w:r w:rsidRPr="0098582E">
        <w:rPr>
          <w:rFonts w:ascii="Tahoma" w:hAnsi="Tahoma" w:cs="Tahoma"/>
          <w:b/>
          <w:bCs/>
          <w:noProof/>
          <w:color w:val="000000"/>
          <w:sz w:val="20"/>
          <w:szCs w:val="20"/>
        </w:rPr>
        <w:drawing>
          <wp:inline distT="0" distB="0" distL="0" distR="0" wp14:anchorId="426E531C" wp14:editId="4CF0DDEB">
            <wp:extent cx="1028700" cy="1028700"/>
            <wp:effectExtent l="0" t="0" r="0" b="0"/>
            <wp:docPr id="44" name="Picture 44" descr="Extra Coarse Pumice 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Extra Coarse Pumice Ge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Pr="0098582E">
        <w:rPr>
          <w:rFonts w:ascii="Tahoma" w:hAnsi="Tahoma" w:cs="Tahoma"/>
          <w:b/>
          <w:bCs/>
          <w:noProof/>
          <w:color w:val="000000"/>
          <w:sz w:val="20"/>
          <w:szCs w:val="20"/>
        </w:rPr>
        <w:drawing>
          <wp:inline distT="0" distB="0" distL="0" distR="0" wp14:anchorId="1D771F28" wp14:editId="27734B84">
            <wp:extent cx="1028700" cy="1028700"/>
            <wp:effectExtent l="0" t="0" r="0" b="0"/>
            <wp:docPr id="43" name="Picture 43" descr="Coarse Pumice 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Coarse Pumice Ge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009320CE" w:rsidRPr="0098582E">
        <w:rPr>
          <w:rFonts w:ascii="Tahoma" w:hAnsi="Tahoma" w:cs="Tahoma"/>
          <w:b/>
          <w:bCs/>
          <w:noProof/>
          <w:color w:val="000000"/>
          <w:sz w:val="20"/>
          <w:szCs w:val="20"/>
        </w:rPr>
        <w:t xml:space="preserve"> </w:t>
      </w:r>
      <w:r w:rsidR="009320CE" w:rsidRPr="0098582E">
        <w:rPr>
          <w:rFonts w:ascii="Tahoma" w:hAnsi="Tahoma" w:cs="Tahoma"/>
          <w:b/>
          <w:bCs/>
          <w:noProof/>
          <w:color w:val="000000"/>
          <w:sz w:val="20"/>
          <w:szCs w:val="20"/>
        </w:rPr>
        <w:drawing>
          <wp:inline distT="0" distB="0" distL="0" distR="0" wp14:anchorId="76BCB10B" wp14:editId="3FE0E5B6">
            <wp:extent cx="1028700" cy="1028700"/>
            <wp:effectExtent l="0" t="0" r="0" b="0"/>
            <wp:docPr id="42" name="Picture 42" descr="Fine Pumice 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Fine Pumice Ge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7AEA5C54" w14:textId="756D4AC9" w:rsidR="00497862" w:rsidRPr="0098582E" w:rsidRDefault="00497862" w:rsidP="0098582E">
      <w:pPr>
        <w:spacing w:after="0" w:line="240" w:lineRule="auto"/>
        <w:rPr>
          <w:rFonts w:ascii="Tahoma" w:hAnsi="Tahoma" w:cs="Tahoma"/>
          <w:color w:val="000000"/>
          <w:sz w:val="20"/>
          <w:szCs w:val="20"/>
        </w:rPr>
      </w:pPr>
    </w:p>
    <w:p w14:paraId="05943361" w14:textId="2183C4EA" w:rsidR="00497862" w:rsidRPr="0098582E" w:rsidRDefault="00497862" w:rsidP="0098582E">
      <w:pPr>
        <w:pStyle w:val="NormalWeb"/>
        <w:spacing w:before="0" w:beforeAutospacing="0" w:after="0" w:afterAutospacing="0"/>
        <w:rPr>
          <w:rFonts w:ascii="Tahoma" w:hAnsi="Tahoma" w:cs="Tahoma"/>
          <w:color w:val="000000"/>
          <w:sz w:val="20"/>
          <w:szCs w:val="20"/>
        </w:rPr>
      </w:pPr>
    </w:p>
    <w:p w14:paraId="327B3944" w14:textId="5E0CD56F" w:rsidR="00497862" w:rsidRPr="0098582E" w:rsidRDefault="00497862" w:rsidP="0098582E">
      <w:pPr>
        <w:pStyle w:val="Heading1"/>
        <w:spacing w:before="0" w:beforeAutospacing="0" w:after="0" w:afterAutospacing="0"/>
        <w:rPr>
          <w:rFonts w:ascii="Tahoma" w:hAnsi="Tahoma" w:cs="Tahoma"/>
          <w:color w:val="000000"/>
          <w:sz w:val="20"/>
          <w:szCs w:val="20"/>
        </w:rPr>
      </w:pPr>
      <w:r w:rsidRPr="0098582E">
        <w:rPr>
          <w:rFonts w:ascii="Tahoma" w:hAnsi="Tahoma" w:cs="Tahoma"/>
          <w:color w:val="000000"/>
          <w:sz w:val="20"/>
          <w:szCs w:val="20"/>
        </w:rPr>
        <w:t>Effects Paste</w:t>
      </w:r>
    </w:p>
    <w:p w14:paraId="2D64DAFE" w14:textId="77777777" w:rsidR="00E8119D" w:rsidRPr="0098582E" w:rsidRDefault="00E8119D" w:rsidP="0098582E">
      <w:pPr>
        <w:pStyle w:val="Heading1"/>
        <w:spacing w:before="0" w:beforeAutospacing="0" w:after="0" w:afterAutospacing="0"/>
        <w:rPr>
          <w:rFonts w:ascii="Tahoma" w:hAnsi="Tahoma" w:cs="Tahoma"/>
          <w:color w:val="000000"/>
          <w:sz w:val="20"/>
          <w:szCs w:val="20"/>
        </w:rPr>
      </w:pPr>
    </w:p>
    <w:p w14:paraId="00E14B27" w14:textId="77777777" w:rsidR="00E8119D" w:rsidRPr="0098582E" w:rsidRDefault="00E8119D" w:rsidP="0098582E">
      <w:pPr>
        <w:pStyle w:val="NormalWeb"/>
        <w:spacing w:before="0" w:beforeAutospacing="0" w:after="0" w:afterAutospacing="0"/>
        <w:rPr>
          <w:rFonts w:ascii="Tahoma" w:hAnsi="Tahoma" w:cs="Tahoma"/>
          <w:color w:val="000000"/>
          <w:sz w:val="20"/>
          <w:szCs w:val="20"/>
        </w:rPr>
      </w:pPr>
      <w:r w:rsidRPr="0098582E">
        <w:rPr>
          <w:rStyle w:val="Strong"/>
          <w:rFonts w:ascii="Tahoma" w:hAnsi="Tahoma" w:cs="Tahoma"/>
          <w:color w:val="000000"/>
          <w:sz w:val="20"/>
          <w:szCs w:val="20"/>
        </w:rPr>
        <w:t>Fiber Paste</w:t>
      </w:r>
      <w:r w:rsidRPr="0098582E">
        <w:rPr>
          <w:rFonts w:ascii="Tahoma" w:hAnsi="Tahoma" w:cs="Tahoma"/>
          <w:color w:val="000000"/>
          <w:sz w:val="20"/>
          <w:szCs w:val="20"/>
        </w:rPr>
        <w:t xml:space="preserve"> when dry has the appearance of handmade paper. It can be skimmed with a wet palette knife to make a smoother surface. The dry off-white color is absorbent, making it ideal for use with acrylic washes.</w:t>
      </w:r>
    </w:p>
    <w:p w14:paraId="4E03BFC8" w14:textId="77777777" w:rsidR="00E8119D" w:rsidRPr="0098582E" w:rsidRDefault="00E8119D" w:rsidP="0098582E">
      <w:pPr>
        <w:pStyle w:val="Heading1"/>
        <w:spacing w:before="0" w:beforeAutospacing="0" w:after="0" w:afterAutospacing="0"/>
        <w:rPr>
          <w:rFonts w:ascii="Tahoma" w:hAnsi="Tahoma" w:cs="Tahoma"/>
          <w:color w:val="000000"/>
          <w:sz w:val="20"/>
          <w:szCs w:val="20"/>
        </w:rPr>
      </w:pPr>
    </w:p>
    <w:p w14:paraId="7C813AD3" w14:textId="111688B7" w:rsidR="00497862" w:rsidRPr="0098582E" w:rsidRDefault="00497862" w:rsidP="0098582E">
      <w:pPr>
        <w:pStyle w:val="NormalWeb"/>
        <w:spacing w:before="0" w:beforeAutospacing="0" w:after="0" w:afterAutospacing="0"/>
        <w:rPr>
          <w:rFonts w:ascii="Tahoma" w:hAnsi="Tahoma" w:cs="Tahoma"/>
          <w:color w:val="000000"/>
          <w:sz w:val="20"/>
          <w:szCs w:val="20"/>
        </w:rPr>
      </w:pPr>
      <w:r w:rsidRPr="0098582E">
        <w:rPr>
          <w:rFonts w:ascii="Tahoma" w:hAnsi="Tahoma" w:cs="Tahoma"/>
          <w:noProof/>
          <w:color w:val="000000"/>
          <w:sz w:val="20"/>
          <w:szCs w:val="20"/>
        </w:rPr>
        <w:drawing>
          <wp:inline distT="0" distB="0" distL="0" distR="0" wp14:anchorId="5ECE207F" wp14:editId="53776CC7">
            <wp:extent cx="1049946" cy="989817"/>
            <wp:effectExtent l="0" t="0" r="0" b="1270"/>
            <wp:docPr id="49" name="Picture 49" descr="Golden Fiber Paste S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Golden Fiber Paste Swatch"/>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96801" cy="1033989"/>
                    </a:xfrm>
                    <a:prstGeom prst="rect">
                      <a:avLst/>
                    </a:prstGeom>
                    <a:noFill/>
                    <a:ln>
                      <a:noFill/>
                    </a:ln>
                  </pic:spPr>
                </pic:pic>
              </a:graphicData>
            </a:graphic>
          </wp:inline>
        </w:drawing>
      </w:r>
    </w:p>
    <w:p w14:paraId="0D6CFEA0" w14:textId="77777777" w:rsidR="00E8119D" w:rsidRPr="0098582E" w:rsidRDefault="00E8119D" w:rsidP="0098582E">
      <w:pPr>
        <w:pStyle w:val="NormalWeb"/>
        <w:spacing w:before="0" w:beforeAutospacing="0" w:after="0" w:afterAutospacing="0"/>
        <w:rPr>
          <w:rFonts w:ascii="Tahoma" w:hAnsi="Tahoma" w:cs="Tahoma"/>
          <w:color w:val="000000"/>
          <w:sz w:val="20"/>
          <w:szCs w:val="20"/>
        </w:rPr>
      </w:pPr>
      <w:r w:rsidRPr="0098582E">
        <w:rPr>
          <w:rStyle w:val="Strong"/>
          <w:rFonts w:ascii="Tahoma" w:hAnsi="Tahoma" w:cs="Tahoma"/>
          <w:color w:val="000000"/>
          <w:sz w:val="20"/>
          <w:szCs w:val="20"/>
        </w:rPr>
        <w:t>Crackle Paste</w:t>
      </w:r>
      <w:r w:rsidRPr="0098582E">
        <w:rPr>
          <w:rFonts w:ascii="Tahoma" w:hAnsi="Tahoma" w:cs="Tahoma"/>
          <w:color w:val="000000"/>
          <w:sz w:val="20"/>
          <w:szCs w:val="20"/>
        </w:rPr>
        <w:t xml:space="preserve"> is a thick, opaque material that cracks as it dries. The size and extent of the cracking pattern depends on the thickness of application, and environmental conditions during drying and other factors. Dries to an opaque, matte finish, with an absorbent surface suitable for acrylic paints and mediums.</w:t>
      </w:r>
    </w:p>
    <w:p w14:paraId="28F16E5B" w14:textId="060E0F69" w:rsidR="00497862" w:rsidRPr="0098582E" w:rsidRDefault="00497862" w:rsidP="0098582E">
      <w:pPr>
        <w:pStyle w:val="NormalWeb"/>
        <w:spacing w:before="0" w:beforeAutospacing="0" w:after="0" w:afterAutospacing="0"/>
        <w:rPr>
          <w:rFonts w:ascii="Tahoma" w:hAnsi="Tahoma" w:cs="Tahoma"/>
          <w:color w:val="000000"/>
          <w:sz w:val="20"/>
          <w:szCs w:val="20"/>
        </w:rPr>
      </w:pPr>
      <w:r w:rsidRPr="0098582E">
        <w:rPr>
          <w:rFonts w:ascii="Tahoma" w:hAnsi="Tahoma" w:cs="Tahoma"/>
          <w:noProof/>
          <w:color w:val="000000"/>
          <w:sz w:val="20"/>
          <w:szCs w:val="20"/>
        </w:rPr>
        <w:drawing>
          <wp:inline distT="0" distB="0" distL="0" distR="0" wp14:anchorId="24C19B9A" wp14:editId="5524F669">
            <wp:extent cx="952500" cy="952500"/>
            <wp:effectExtent l="0" t="0" r="0" b="0"/>
            <wp:docPr id="48" name="Picture 48" descr="Golden Crackle Paste S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Golden Crackle Paste Swatch"/>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7261315" w14:textId="77777777" w:rsidR="00497862" w:rsidRPr="0098582E" w:rsidRDefault="00497862" w:rsidP="0098582E">
      <w:pPr>
        <w:pStyle w:val="NormalWeb"/>
        <w:spacing w:before="0" w:beforeAutospacing="0" w:after="0" w:afterAutospacing="0"/>
        <w:rPr>
          <w:rFonts w:ascii="Tahoma" w:hAnsi="Tahoma" w:cs="Tahoma"/>
          <w:color w:val="000000"/>
          <w:sz w:val="20"/>
          <w:szCs w:val="20"/>
        </w:rPr>
      </w:pPr>
    </w:p>
    <w:p w14:paraId="6EBF5B99" w14:textId="67B1C6E3" w:rsidR="00E8119D" w:rsidRPr="0098582E" w:rsidRDefault="00E8119D" w:rsidP="0098582E">
      <w:pPr>
        <w:pStyle w:val="Heading1"/>
        <w:spacing w:before="0" w:beforeAutospacing="0" w:after="0" w:afterAutospacing="0"/>
        <w:rPr>
          <w:rFonts w:ascii="Tahoma" w:hAnsi="Tahoma" w:cs="Tahoma"/>
          <w:color w:val="000000"/>
          <w:sz w:val="20"/>
          <w:szCs w:val="20"/>
        </w:rPr>
      </w:pPr>
      <w:r w:rsidRPr="0098582E">
        <w:rPr>
          <w:rFonts w:ascii="Tahoma" w:hAnsi="Tahoma" w:cs="Tahoma"/>
          <w:color w:val="000000"/>
          <w:sz w:val="20"/>
          <w:szCs w:val="20"/>
        </w:rPr>
        <w:t>Tar and Leveling Gel</w:t>
      </w:r>
    </w:p>
    <w:p w14:paraId="2A27E123" w14:textId="77777777" w:rsidR="00E8119D" w:rsidRPr="0098582E" w:rsidRDefault="00E8119D" w:rsidP="0098582E">
      <w:pPr>
        <w:pStyle w:val="Heading1"/>
        <w:spacing w:before="0" w:beforeAutospacing="0" w:after="0" w:afterAutospacing="0"/>
        <w:rPr>
          <w:rFonts w:ascii="Tahoma" w:hAnsi="Tahoma" w:cs="Tahoma"/>
          <w:color w:val="000000"/>
          <w:sz w:val="20"/>
          <w:szCs w:val="20"/>
        </w:rPr>
      </w:pPr>
    </w:p>
    <w:p w14:paraId="3E29F777" w14:textId="7B4380D1" w:rsidR="00E8119D" w:rsidRPr="0098582E" w:rsidRDefault="00E8119D" w:rsidP="0098582E">
      <w:pPr>
        <w:spacing w:after="0" w:line="240" w:lineRule="auto"/>
        <w:rPr>
          <w:rFonts w:ascii="Tahoma" w:hAnsi="Tahoma" w:cs="Tahoma"/>
          <w:color w:val="000000"/>
          <w:sz w:val="20"/>
          <w:szCs w:val="20"/>
        </w:rPr>
      </w:pPr>
      <w:r w:rsidRPr="0098582E">
        <w:rPr>
          <w:rStyle w:val="Strong"/>
          <w:rFonts w:ascii="Tahoma" w:hAnsi="Tahoma" w:cs="Tahoma"/>
          <w:color w:val="000000"/>
          <w:sz w:val="20"/>
          <w:szCs w:val="20"/>
        </w:rPr>
        <w:t xml:space="preserve">Clear Leveling Gel </w:t>
      </w:r>
      <w:r w:rsidRPr="0098582E">
        <w:rPr>
          <w:rFonts w:ascii="Tahoma" w:hAnsi="Tahoma" w:cs="Tahoma"/>
          <w:color w:val="000000"/>
          <w:sz w:val="20"/>
          <w:szCs w:val="20"/>
        </w:rPr>
        <w:t>[formerly Self Leveling Clear Gel] produces an even film with excellent clarity. It has a unique resinous, stringy consistency resulting from its leveling property. Clear Leveling gel dries to a flexible, high gloss film while imparting a leveling quality to other GOLDEN Acrylic products. It blends well with GOLDEN Acrylic colors to produce glazes.</w:t>
      </w:r>
    </w:p>
    <w:p w14:paraId="6B0765DF" w14:textId="416F5CF5" w:rsidR="00E8119D" w:rsidRPr="0098582E" w:rsidRDefault="00E8119D" w:rsidP="0098582E">
      <w:pPr>
        <w:pStyle w:val="NormalWeb"/>
        <w:spacing w:before="0" w:beforeAutospacing="0" w:after="0" w:afterAutospacing="0"/>
        <w:rPr>
          <w:rFonts w:ascii="Tahoma" w:hAnsi="Tahoma" w:cs="Tahoma"/>
          <w:color w:val="000000"/>
          <w:sz w:val="20"/>
          <w:szCs w:val="20"/>
        </w:rPr>
      </w:pPr>
      <w:r w:rsidRPr="0098582E">
        <w:rPr>
          <w:rFonts w:ascii="Tahoma" w:hAnsi="Tahoma" w:cs="Tahoma"/>
          <w:b/>
          <w:bCs/>
          <w:noProof/>
          <w:color w:val="000000"/>
          <w:sz w:val="20"/>
          <w:szCs w:val="20"/>
        </w:rPr>
        <w:drawing>
          <wp:inline distT="0" distB="0" distL="0" distR="0" wp14:anchorId="531D98B5" wp14:editId="200FBB04">
            <wp:extent cx="1028700" cy="1028700"/>
            <wp:effectExtent l="0" t="0" r="0" b="0"/>
            <wp:docPr id="52" name="Picture 52" descr="Clear Leveling Gel">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Clear Leveling Gel">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684E0934" w14:textId="356572ED" w:rsidR="00E8119D" w:rsidRPr="0098582E" w:rsidRDefault="00E8119D" w:rsidP="0098582E">
      <w:pPr>
        <w:pStyle w:val="NormalWeb"/>
        <w:spacing w:before="0" w:beforeAutospacing="0" w:after="0" w:afterAutospacing="0"/>
        <w:rPr>
          <w:rFonts w:ascii="Tahoma" w:hAnsi="Tahoma" w:cs="Tahoma"/>
          <w:color w:val="000000"/>
          <w:sz w:val="20"/>
          <w:szCs w:val="20"/>
        </w:rPr>
      </w:pPr>
      <w:r w:rsidRPr="0098582E">
        <w:rPr>
          <w:rStyle w:val="Strong"/>
          <w:rFonts w:ascii="Tahoma" w:hAnsi="Tahoma" w:cs="Tahoma"/>
          <w:color w:val="000000"/>
          <w:sz w:val="20"/>
          <w:szCs w:val="20"/>
        </w:rPr>
        <w:t>Clear Tar Gel</w:t>
      </w:r>
      <w:r w:rsidRPr="0098582E">
        <w:rPr>
          <w:rFonts w:ascii="Tahoma" w:hAnsi="Tahoma" w:cs="Tahoma"/>
          <w:color w:val="000000"/>
          <w:sz w:val="20"/>
          <w:szCs w:val="20"/>
        </w:rPr>
        <w:t xml:space="preserve"> has a pully, tar-like feel, but in a clear, colorless gel. This extremely resinous and stringy consistency makes it feel very different from other acrylic gels. Useful for generating fine detailed lines by "dripping" it over surfaces, as it continuously flows from palette knives or other tools. It blends well with all GOLDEN Acrylic colors, although Fluid Colors work best.</w:t>
      </w:r>
    </w:p>
    <w:p w14:paraId="445A9257" w14:textId="470FE959" w:rsidR="00E8119D" w:rsidRDefault="00E8119D" w:rsidP="0098582E">
      <w:pPr>
        <w:pStyle w:val="NormalWeb"/>
        <w:spacing w:before="0" w:beforeAutospacing="0" w:after="0" w:afterAutospacing="0"/>
        <w:rPr>
          <w:rFonts w:ascii="Tahoma" w:hAnsi="Tahoma" w:cs="Tahoma"/>
          <w:color w:val="000000"/>
          <w:sz w:val="20"/>
          <w:szCs w:val="20"/>
        </w:rPr>
      </w:pPr>
      <w:r w:rsidRPr="0098582E">
        <w:rPr>
          <w:rFonts w:ascii="Tahoma" w:hAnsi="Tahoma" w:cs="Tahoma"/>
          <w:b/>
          <w:bCs/>
          <w:noProof/>
          <w:color w:val="000000"/>
          <w:sz w:val="20"/>
          <w:szCs w:val="20"/>
        </w:rPr>
        <w:drawing>
          <wp:inline distT="0" distB="0" distL="0" distR="0" wp14:anchorId="31784A18" wp14:editId="7BA62100">
            <wp:extent cx="1028700" cy="1028700"/>
            <wp:effectExtent l="0" t="0" r="0" b="0"/>
            <wp:docPr id="51" name="Picture 51" descr="Self Leveling Clear Gel">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Self Leveling Clear Gel">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Pr="0098582E">
        <w:rPr>
          <w:rFonts w:ascii="Tahoma" w:hAnsi="Tahoma" w:cs="Tahoma"/>
          <w:color w:val="000000"/>
          <w:sz w:val="20"/>
          <w:szCs w:val="20"/>
        </w:rPr>
        <w:t xml:space="preserve"> </w:t>
      </w:r>
    </w:p>
    <w:p w14:paraId="4877DB04" w14:textId="77777777" w:rsidR="0098582E" w:rsidRPr="0098582E" w:rsidRDefault="0098582E" w:rsidP="0098582E">
      <w:pPr>
        <w:pStyle w:val="NormalWeb"/>
        <w:spacing w:before="0" w:beforeAutospacing="0" w:after="0" w:afterAutospacing="0"/>
        <w:rPr>
          <w:rFonts w:ascii="Tahoma" w:hAnsi="Tahoma" w:cs="Tahoma"/>
          <w:color w:val="000000"/>
          <w:sz w:val="20"/>
          <w:szCs w:val="20"/>
        </w:rPr>
      </w:pPr>
    </w:p>
    <w:p w14:paraId="7BDF3D77" w14:textId="77777777" w:rsidR="00E8119D" w:rsidRPr="0098582E" w:rsidRDefault="00E8119D" w:rsidP="0098582E">
      <w:pPr>
        <w:pStyle w:val="Heading1"/>
        <w:spacing w:before="0" w:beforeAutospacing="0" w:after="0" w:afterAutospacing="0"/>
        <w:rPr>
          <w:rFonts w:ascii="Tahoma" w:hAnsi="Tahoma" w:cs="Tahoma"/>
          <w:color w:val="000000"/>
          <w:sz w:val="20"/>
          <w:szCs w:val="20"/>
        </w:rPr>
      </w:pPr>
      <w:r w:rsidRPr="0098582E">
        <w:rPr>
          <w:rFonts w:ascii="Tahoma" w:hAnsi="Tahoma" w:cs="Tahoma"/>
          <w:color w:val="000000"/>
          <w:sz w:val="20"/>
          <w:szCs w:val="20"/>
        </w:rPr>
        <w:t>Special Purpose Mediums</w:t>
      </w:r>
    </w:p>
    <w:p w14:paraId="1C646F7D" w14:textId="77777777" w:rsidR="00E8119D" w:rsidRPr="0098582E" w:rsidRDefault="00E8119D" w:rsidP="0098582E">
      <w:pPr>
        <w:pStyle w:val="NormalWeb"/>
        <w:spacing w:before="0" w:beforeAutospacing="0" w:after="0" w:afterAutospacing="0"/>
        <w:rPr>
          <w:rFonts w:ascii="Tahoma" w:hAnsi="Tahoma" w:cs="Tahoma"/>
          <w:color w:val="000000"/>
          <w:sz w:val="20"/>
          <w:szCs w:val="20"/>
        </w:rPr>
      </w:pPr>
      <w:r w:rsidRPr="0098582E">
        <w:rPr>
          <w:rStyle w:val="Strong"/>
          <w:rFonts w:ascii="Tahoma" w:hAnsi="Tahoma" w:cs="Tahoma"/>
          <w:color w:val="000000"/>
          <w:sz w:val="20"/>
          <w:szCs w:val="20"/>
        </w:rPr>
        <w:t>GAC</w:t>
      </w:r>
      <w:r w:rsidRPr="0098582E">
        <w:rPr>
          <w:rFonts w:ascii="Tahoma" w:hAnsi="Tahoma" w:cs="Tahoma"/>
          <w:color w:val="000000"/>
          <w:sz w:val="20"/>
          <w:szCs w:val="20"/>
        </w:rPr>
        <w:t xml:space="preserve"> (short for </w:t>
      </w:r>
      <w:r w:rsidRPr="0098582E">
        <w:rPr>
          <w:rFonts w:ascii="Tahoma" w:hAnsi="Tahoma" w:cs="Tahoma"/>
          <w:color w:val="000000"/>
          <w:sz w:val="20"/>
          <w:szCs w:val="20"/>
          <w:u w:val="single"/>
        </w:rPr>
        <w:t>G</w:t>
      </w:r>
      <w:r w:rsidRPr="0098582E">
        <w:rPr>
          <w:rFonts w:ascii="Tahoma" w:hAnsi="Tahoma" w:cs="Tahoma"/>
          <w:color w:val="000000"/>
          <w:sz w:val="20"/>
          <w:szCs w:val="20"/>
        </w:rPr>
        <w:t xml:space="preserve">olden </w:t>
      </w:r>
      <w:r w:rsidRPr="0098582E">
        <w:rPr>
          <w:rFonts w:ascii="Tahoma" w:hAnsi="Tahoma" w:cs="Tahoma"/>
          <w:color w:val="000000"/>
          <w:sz w:val="20"/>
          <w:szCs w:val="20"/>
          <w:u w:val="single"/>
        </w:rPr>
        <w:t>A</w:t>
      </w:r>
      <w:r w:rsidRPr="0098582E">
        <w:rPr>
          <w:rFonts w:ascii="Tahoma" w:hAnsi="Tahoma" w:cs="Tahoma"/>
          <w:color w:val="000000"/>
          <w:sz w:val="20"/>
          <w:szCs w:val="20"/>
        </w:rPr>
        <w:t xml:space="preserve">rtist </w:t>
      </w:r>
      <w:r w:rsidRPr="0098582E">
        <w:rPr>
          <w:rFonts w:ascii="Tahoma" w:hAnsi="Tahoma" w:cs="Tahoma"/>
          <w:color w:val="000000"/>
          <w:sz w:val="20"/>
          <w:szCs w:val="20"/>
          <w:u w:val="single"/>
        </w:rPr>
        <w:t>C</w:t>
      </w:r>
      <w:r w:rsidRPr="0098582E">
        <w:rPr>
          <w:rFonts w:ascii="Tahoma" w:hAnsi="Tahoma" w:cs="Tahoma"/>
          <w:color w:val="000000"/>
          <w:sz w:val="20"/>
          <w:szCs w:val="20"/>
        </w:rPr>
        <w:t xml:space="preserve">olors) Specialty Acrylic Polymers are based on 100% acrylic polymer emulsions. The </w:t>
      </w:r>
      <w:r w:rsidRPr="0098582E">
        <w:rPr>
          <w:rStyle w:val="Strong"/>
          <w:rFonts w:ascii="Tahoma" w:hAnsi="Tahoma" w:cs="Tahoma"/>
          <w:color w:val="000000"/>
          <w:sz w:val="20"/>
          <w:szCs w:val="20"/>
        </w:rPr>
        <w:t>GAC</w:t>
      </w:r>
      <w:r w:rsidRPr="0098582E">
        <w:rPr>
          <w:rFonts w:ascii="Tahoma" w:hAnsi="Tahoma" w:cs="Tahoma"/>
          <w:color w:val="000000"/>
          <w:sz w:val="20"/>
          <w:szCs w:val="20"/>
        </w:rPr>
        <w:t xml:space="preserve">s are useful as mediums or modifiers of acrylic paints. </w:t>
      </w:r>
      <w:r w:rsidRPr="0098582E">
        <w:rPr>
          <w:rStyle w:val="Strong"/>
          <w:rFonts w:ascii="Tahoma" w:hAnsi="Tahoma" w:cs="Tahoma"/>
          <w:color w:val="000000"/>
          <w:sz w:val="20"/>
          <w:szCs w:val="20"/>
        </w:rPr>
        <w:t>GAC</w:t>
      </w:r>
      <w:r w:rsidRPr="0098582E">
        <w:rPr>
          <w:rFonts w:ascii="Tahoma" w:hAnsi="Tahoma" w:cs="Tahoma"/>
          <w:color w:val="000000"/>
          <w:sz w:val="20"/>
          <w:szCs w:val="20"/>
        </w:rPr>
        <w:t xml:space="preserve">s can be used to extend acrylic colors, to regulate transparency, create glazes, increase gloss, reduce viscosity or improve adhesion and film integrity. </w:t>
      </w:r>
      <w:r w:rsidRPr="0098582E">
        <w:rPr>
          <w:rStyle w:val="Strong"/>
          <w:rFonts w:ascii="Tahoma" w:hAnsi="Tahoma" w:cs="Tahoma"/>
          <w:color w:val="000000"/>
          <w:sz w:val="20"/>
          <w:szCs w:val="20"/>
        </w:rPr>
        <w:t xml:space="preserve">GAC polymers </w:t>
      </w:r>
      <w:r w:rsidRPr="0098582E">
        <w:rPr>
          <w:rFonts w:ascii="Tahoma" w:hAnsi="Tahoma" w:cs="Tahoma"/>
          <w:color w:val="000000"/>
          <w:sz w:val="20"/>
          <w:szCs w:val="20"/>
        </w:rPr>
        <w:t>can also be used for binding pigment solids for various effects and surfaces. Unlike the other GOLDEN Mediums and Gels, GAC Acrylic Polymers have only a minimum amount of thickeners, levelers, defoamers and surfactants to ensure good film formation.</w:t>
      </w:r>
    </w:p>
    <w:p w14:paraId="5415C4CF" w14:textId="5990E0EC" w:rsidR="00E8119D" w:rsidRPr="0098582E" w:rsidRDefault="00E8119D" w:rsidP="0098582E">
      <w:pPr>
        <w:pStyle w:val="NormalWeb"/>
        <w:spacing w:before="0" w:beforeAutospacing="0" w:after="0" w:afterAutospacing="0"/>
        <w:rPr>
          <w:rFonts w:ascii="Tahoma" w:hAnsi="Tahoma" w:cs="Tahoma"/>
          <w:color w:val="000000"/>
          <w:sz w:val="20"/>
          <w:szCs w:val="20"/>
        </w:rPr>
      </w:pPr>
      <w:r w:rsidRPr="0098582E">
        <w:rPr>
          <w:rFonts w:ascii="Tahoma" w:hAnsi="Tahoma" w:cs="Tahoma"/>
          <w:color w:val="000000"/>
          <w:sz w:val="20"/>
          <w:szCs w:val="20"/>
        </w:rPr>
        <w:t xml:space="preserve">The consistency of the </w:t>
      </w:r>
      <w:r w:rsidRPr="0098582E">
        <w:rPr>
          <w:rStyle w:val="Strong"/>
          <w:rFonts w:ascii="Tahoma" w:hAnsi="Tahoma" w:cs="Tahoma"/>
          <w:color w:val="000000"/>
          <w:sz w:val="20"/>
          <w:szCs w:val="20"/>
        </w:rPr>
        <w:t>GAC</w:t>
      </w:r>
      <w:r w:rsidRPr="0098582E">
        <w:rPr>
          <w:rFonts w:ascii="Tahoma" w:hAnsi="Tahoma" w:cs="Tahoma"/>
          <w:color w:val="000000"/>
          <w:sz w:val="20"/>
          <w:szCs w:val="20"/>
        </w:rPr>
        <w:t xml:space="preserve"> polymers is </w:t>
      </w:r>
      <w:proofErr w:type="gramStart"/>
      <w:r w:rsidRPr="0098582E">
        <w:rPr>
          <w:rFonts w:ascii="Tahoma" w:hAnsi="Tahoma" w:cs="Tahoma"/>
          <w:color w:val="000000"/>
          <w:sz w:val="20"/>
          <w:szCs w:val="20"/>
        </w:rPr>
        <w:t>more fluid and thin</w:t>
      </w:r>
      <w:proofErr w:type="gramEnd"/>
      <w:r w:rsidRPr="0098582E">
        <w:rPr>
          <w:rFonts w:ascii="Tahoma" w:hAnsi="Tahoma" w:cs="Tahoma"/>
          <w:color w:val="000000"/>
          <w:sz w:val="20"/>
          <w:szCs w:val="20"/>
        </w:rPr>
        <w:t xml:space="preserve"> than other GOLDEN Mediums, so they will reduce the thickness of most GOLDEN Acrylic Paints. GOLDEN Fluid Acrylics are slightly thicker than the </w:t>
      </w:r>
      <w:r w:rsidRPr="0098582E">
        <w:rPr>
          <w:rStyle w:val="Strong"/>
          <w:rFonts w:ascii="Tahoma" w:hAnsi="Tahoma" w:cs="Tahoma"/>
          <w:color w:val="000000"/>
          <w:sz w:val="20"/>
          <w:szCs w:val="20"/>
        </w:rPr>
        <w:t>GAC</w:t>
      </w:r>
      <w:r w:rsidRPr="0098582E">
        <w:rPr>
          <w:rFonts w:ascii="Tahoma" w:hAnsi="Tahoma" w:cs="Tahoma"/>
          <w:color w:val="000000"/>
          <w:sz w:val="20"/>
          <w:szCs w:val="20"/>
        </w:rPr>
        <w:t xml:space="preserve">s but will exhibit less change in viscosity with the addition of a </w:t>
      </w:r>
      <w:r w:rsidRPr="0098582E">
        <w:rPr>
          <w:rStyle w:val="Strong"/>
          <w:rFonts w:ascii="Tahoma" w:hAnsi="Tahoma" w:cs="Tahoma"/>
          <w:color w:val="000000"/>
          <w:sz w:val="20"/>
          <w:szCs w:val="20"/>
        </w:rPr>
        <w:t>GAC</w:t>
      </w:r>
      <w:r w:rsidRPr="0098582E">
        <w:rPr>
          <w:rFonts w:ascii="Tahoma" w:hAnsi="Tahoma" w:cs="Tahoma"/>
          <w:color w:val="000000"/>
          <w:sz w:val="20"/>
          <w:szCs w:val="20"/>
        </w:rPr>
        <w:t xml:space="preserve"> polymer.</w:t>
      </w:r>
    </w:p>
    <w:p w14:paraId="622C0E17" w14:textId="77777777" w:rsidR="00E8119D" w:rsidRPr="0098582E" w:rsidRDefault="00E8119D" w:rsidP="0098582E">
      <w:pPr>
        <w:pStyle w:val="NormalWeb"/>
        <w:spacing w:before="0" w:beforeAutospacing="0" w:after="0" w:afterAutospacing="0"/>
        <w:rPr>
          <w:rFonts w:ascii="Tahoma" w:hAnsi="Tahoma" w:cs="Tahoma"/>
          <w:color w:val="000000"/>
          <w:sz w:val="20"/>
          <w:szCs w:val="20"/>
        </w:rPr>
      </w:pPr>
      <w:r w:rsidRPr="0098582E">
        <w:rPr>
          <w:rFonts w:ascii="Tahoma" w:hAnsi="Tahoma" w:cs="Tahoma"/>
          <w:color w:val="000000"/>
          <w:sz w:val="20"/>
          <w:szCs w:val="20"/>
        </w:rPr>
        <w:t>Each GAC is a unique polymer with unique benefits and applications. Refer to the product descriptions below to find the proper medium for a particular applications. </w:t>
      </w:r>
    </w:p>
    <w:p w14:paraId="6CCC94F0" w14:textId="3B5F5EAD" w:rsidR="00E8119D" w:rsidRPr="0098582E" w:rsidRDefault="00E8119D" w:rsidP="0098582E">
      <w:pPr>
        <w:pStyle w:val="NormalWeb"/>
        <w:spacing w:before="0" w:beforeAutospacing="0" w:after="0" w:afterAutospacing="0"/>
        <w:rPr>
          <w:rFonts w:ascii="Tahoma" w:hAnsi="Tahoma" w:cs="Tahoma"/>
          <w:color w:val="000000"/>
          <w:sz w:val="20"/>
          <w:szCs w:val="20"/>
        </w:rPr>
      </w:pPr>
      <w:r w:rsidRPr="0098582E">
        <w:rPr>
          <w:rStyle w:val="Strong"/>
          <w:rFonts w:ascii="Tahoma" w:hAnsi="Tahoma" w:cs="Tahoma"/>
          <w:color w:val="000000"/>
          <w:sz w:val="20"/>
          <w:szCs w:val="20"/>
        </w:rPr>
        <w:t>GAC 100</w:t>
      </w:r>
      <w:r w:rsidRPr="0098582E">
        <w:rPr>
          <w:rFonts w:ascii="Tahoma" w:hAnsi="Tahoma" w:cs="Tahoma"/>
          <w:color w:val="000000"/>
          <w:sz w:val="20"/>
          <w:szCs w:val="20"/>
        </w:rPr>
        <w:t> is a thin, translucent, gloss medium. Useful for thinning or extending colors as well as increasing flexibility. Wets out solids more readily than other polymers and is useful for creating homemade paints. GAC 100 provides basic protection from Support Induced Discoloration.</w:t>
      </w:r>
    </w:p>
    <w:p w14:paraId="7F7ABD69" w14:textId="2453603A" w:rsidR="00E8119D" w:rsidRPr="0098582E" w:rsidRDefault="00E8119D" w:rsidP="0098582E">
      <w:pPr>
        <w:pStyle w:val="NormalWeb"/>
        <w:spacing w:before="0" w:beforeAutospacing="0" w:after="0" w:afterAutospacing="0"/>
        <w:rPr>
          <w:rFonts w:ascii="Tahoma" w:hAnsi="Tahoma" w:cs="Tahoma"/>
          <w:color w:val="000000"/>
          <w:sz w:val="20"/>
          <w:szCs w:val="20"/>
        </w:rPr>
      </w:pPr>
      <w:r w:rsidRPr="0098582E">
        <w:rPr>
          <w:rStyle w:val="Strong"/>
          <w:rFonts w:ascii="Tahoma" w:hAnsi="Tahoma" w:cs="Tahoma"/>
          <w:color w:val="000000"/>
          <w:sz w:val="20"/>
          <w:szCs w:val="20"/>
        </w:rPr>
        <w:t>GAC 200</w:t>
      </w:r>
      <w:r w:rsidRPr="0098582E">
        <w:rPr>
          <w:rFonts w:ascii="Tahoma" w:hAnsi="Tahoma" w:cs="Tahoma"/>
          <w:color w:val="000000"/>
          <w:sz w:val="20"/>
          <w:szCs w:val="20"/>
        </w:rPr>
        <w:t xml:space="preserve">  Hard acrylic extender for non-porous surfaces is the hardest and least flexible polymer we offer. It is Ideal for mixing with acrylic colors to increase film hardness, reduce dry film tack and to increase adhesion to many non-porous surfaces. Dries to a clear, high gloss, finish. GAC 200 is not recommended for flexible supports. </w:t>
      </w:r>
    </w:p>
    <w:p w14:paraId="22C159A9" w14:textId="43E3147D" w:rsidR="00E8119D" w:rsidRPr="0098582E" w:rsidRDefault="00E8119D" w:rsidP="0098582E">
      <w:pPr>
        <w:pStyle w:val="NormalWeb"/>
        <w:spacing w:before="0" w:beforeAutospacing="0" w:after="0" w:afterAutospacing="0"/>
        <w:rPr>
          <w:rFonts w:ascii="Tahoma" w:hAnsi="Tahoma" w:cs="Tahoma"/>
          <w:color w:val="000000"/>
          <w:sz w:val="20"/>
          <w:szCs w:val="20"/>
        </w:rPr>
      </w:pPr>
      <w:r w:rsidRPr="0098582E">
        <w:rPr>
          <w:rStyle w:val="Strong"/>
          <w:rFonts w:ascii="Tahoma" w:hAnsi="Tahoma" w:cs="Tahoma"/>
          <w:color w:val="000000"/>
          <w:sz w:val="20"/>
          <w:szCs w:val="20"/>
        </w:rPr>
        <w:t>GAC 400</w:t>
      </w:r>
      <w:r w:rsidRPr="0098582E">
        <w:rPr>
          <w:rFonts w:ascii="Tahoma" w:hAnsi="Tahoma" w:cs="Tahoma"/>
          <w:color w:val="000000"/>
          <w:sz w:val="20"/>
          <w:szCs w:val="20"/>
        </w:rPr>
        <w:t xml:space="preserve">  Stiffens natural fibers and fabrics and is useful for stiffening unprimed canvas or sculpting and shaping fabric. Fibers saturated with GAC 400 will dry to a hard, stiff film.</w:t>
      </w:r>
    </w:p>
    <w:p w14:paraId="6E996D40" w14:textId="13D1E71B" w:rsidR="00E8119D" w:rsidRPr="0098582E" w:rsidRDefault="00E8119D" w:rsidP="0098582E">
      <w:pPr>
        <w:pStyle w:val="NormalWeb"/>
        <w:spacing w:before="0" w:beforeAutospacing="0" w:after="0" w:afterAutospacing="0"/>
        <w:rPr>
          <w:rFonts w:ascii="Tahoma" w:hAnsi="Tahoma" w:cs="Tahoma"/>
          <w:color w:val="000000"/>
          <w:sz w:val="20"/>
          <w:szCs w:val="20"/>
        </w:rPr>
      </w:pPr>
      <w:r w:rsidRPr="0098582E">
        <w:rPr>
          <w:rStyle w:val="Strong"/>
          <w:rFonts w:ascii="Tahoma" w:hAnsi="Tahoma" w:cs="Tahoma"/>
          <w:color w:val="000000"/>
          <w:sz w:val="20"/>
          <w:szCs w:val="20"/>
        </w:rPr>
        <w:t>GAC 500</w:t>
      </w:r>
      <w:r w:rsidRPr="0098582E">
        <w:rPr>
          <w:rFonts w:ascii="Tahoma" w:hAnsi="Tahoma" w:cs="Tahoma"/>
          <w:color w:val="000000"/>
          <w:sz w:val="20"/>
          <w:szCs w:val="20"/>
        </w:rPr>
        <w:t xml:space="preserve">  Gloss extender for Fluid Acrylic Colors is a unique balance of film hardness and flexibility offering increased leveling, increased mar resistance and decreased dry film tack. GAC 500 is particularly useful for extending Fluid Acrylic Colors with minimal property change. It can be mixed with Airbrush Transparent Extender for a fast-drying, sprayable isolation coat. </w:t>
      </w:r>
    </w:p>
    <w:p w14:paraId="769BAC14" w14:textId="77777777" w:rsidR="00E8119D" w:rsidRPr="0098582E" w:rsidRDefault="00E8119D" w:rsidP="0098582E">
      <w:pPr>
        <w:pStyle w:val="NormalWeb"/>
        <w:spacing w:before="0" w:beforeAutospacing="0" w:after="0" w:afterAutospacing="0"/>
        <w:rPr>
          <w:rFonts w:ascii="Tahoma" w:hAnsi="Tahoma" w:cs="Tahoma"/>
          <w:color w:val="000000"/>
          <w:sz w:val="20"/>
          <w:szCs w:val="20"/>
        </w:rPr>
      </w:pPr>
    </w:p>
    <w:p w14:paraId="0F012DAF" w14:textId="4217BFF9" w:rsidR="00E8119D" w:rsidRPr="0098582E" w:rsidRDefault="00E8119D" w:rsidP="0098582E">
      <w:pPr>
        <w:pStyle w:val="NormalWeb"/>
        <w:spacing w:before="0" w:beforeAutospacing="0" w:after="0" w:afterAutospacing="0"/>
        <w:rPr>
          <w:rFonts w:ascii="Tahoma" w:hAnsi="Tahoma" w:cs="Tahoma"/>
          <w:color w:val="000000"/>
          <w:sz w:val="20"/>
          <w:szCs w:val="20"/>
        </w:rPr>
      </w:pPr>
      <w:r w:rsidRPr="0098582E">
        <w:rPr>
          <w:rStyle w:val="Strong"/>
          <w:rFonts w:ascii="Tahoma" w:hAnsi="Tahoma" w:cs="Tahoma"/>
          <w:color w:val="000000"/>
          <w:sz w:val="20"/>
          <w:szCs w:val="20"/>
        </w:rPr>
        <w:t>GAC 800</w:t>
      </w:r>
      <w:r w:rsidRPr="0098582E">
        <w:rPr>
          <w:rFonts w:ascii="Tahoma" w:hAnsi="Tahoma" w:cs="Tahoma"/>
          <w:color w:val="000000"/>
          <w:sz w:val="20"/>
          <w:szCs w:val="20"/>
        </w:rPr>
        <w:t xml:space="preserve">  is a low-crazing extender for pouring acrylic colors. "Crazing" is the formation crevices in surfaces that develop as acrylic paints and mediums dry. The addition of GAC 800 promotes drying with a smooth, even film, good gloss and flexibility, but with moderate clarity. GAC 800 is also useful for adhesion to chalky surfaces.  </w:t>
      </w:r>
    </w:p>
    <w:p w14:paraId="242C929E" w14:textId="5D018519" w:rsidR="00E8119D" w:rsidRPr="0098582E" w:rsidRDefault="00E8119D" w:rsidP="0098582E">
      <w:pPr>
        <w:pStyle w:val="NormalWeb"/>
        <w:spacing w:before="0" w:beforeAutospacing="0" w:after="0" w:afterAutospacing="0"/>
        <w:rPr>
          <w:rFonts w:ascii="Tahoma" w:hAnsi="Tahoma" w:cs="Tahoma"/>
          <w:color w:val="000000"/>
          <w:sz w:val="20"/>
          <w:szCs w:val="20"/>
        </w:rPr>
      </w:pPr>
    </w:p>
    <w:p w14:paraId="33741BFF" w14:textId="77777777" w:rsidR="00E8119D" w:rsidRPr="0098582E" w:rsidRDefault="00E8119D" w:rsidP="0098582E">
      <w:pPr>
        <w:pStyle w:val="Heading1"/>
        <w:spacing w:before="0" w:beforeAutospacing="0" w:after="0" w:afterAutospacing="0"/>
        <w:rPr>
          <w:rFonts w:ascii="Tahoma" w:hAnsi="Tahoma" w:cs="Tahoma"/>
          <w:color w:val="000000"/>
          <w:sz w:val="20"/>
          <w:szCs w:val="20"/>
        </w:rPr>
      </w:pPr>
      <w:r w:rsidRPr="0098582E">
        <w:rPr>
          <w:rFonts w:ascii="Tahoma" w:hAnsi="Tahoma" w:cs="Tahoma"/>
          <w:color w:val="000000"/>
          <w:sz w:val="20"/>
          <w:szCs w:val="20"/>
        </w:rPr>
        <w:t>Color Pouring</w:t>
      </w:r>
    </w:p>
    <w:p w14:paraId="0862CE65" w14:textId="314B0B16" w:rsidR="00E8119D" w:rsidRPr="0098582E" w:rsidRDefault="00E8119D" w:rsidP="0098582E">
      <w:pPr>
        <w:spacing w:after="0" w:line="240" w:lineRule="auto"/>
        <w:rPr>
          <w:rFonts w:ascii="Tahoma" w:hAnsi="Tahoma" w:cs="Tahoma"/>
          <w:color w:val="000000"/>
          <w:sz w:val="20"/>
          <w:szCs w:val="20"/>
        </w:rPr>
      </w:pPr>
    </w:p>
    <w:p w14:paraId="51C2C697" w14:textId="0E06685D" w:rsidR="00E8119D" w:rsidRPr="0098582E" w:rsidRDefault="00E8119D" w:rsidP="0098582E">
      <w:pPr>
        <w:pStyle w:val="NormalWeb"/>
        <w:spacing w:before="0" w:beforeAutospacing="0" w:after="0" w:afterAutospacing="0"/>
        <w:rPr>
          <w:rFonts w:ascii="Tahoma" w:hAnsi="Tahoma" w:cs="Tahoma"/>
          <w:color w:val="000000"/>
          <w:sz w:val="20"/>
          <w:szCs w:val="20"/>
        </w:rPr>
      </w:pPr>
      <w:r w:rsidRPr="0098582E">
        <w:rPr>
          <w:rFonts w:ascii="Tahoma" w:hAnsi="Tahoma" w:cs="Tahoma"/>
          <w:color w:val="000000"/>
          <w:sz w:val="20"/>
          <w:szCs w:val="20"/>
        </w:rPr>
        <w:t xml:space="preserve">Mix Heavy Body, Fluid, or High Flow Acrylics into </w:t>
      </w:r>
      <w:r w:rsidRPr="0098582E">
        <w:rPr>
          <w:rStyle w:val="Strong"/>
          <w:rFonts w:ascii="Tahoma" w:hAnsi="Tahoma" w:cs="Tahoma"/>
          <w:b w:val="0"/>
          <w:color w:val="000000"/>
          <w:sz w:val="20"/>
          <w:szCs w:val="20"/>
        </w:rPr>
        <w:t>GAC800</w:t>
      </w:r>
      <w:r w:rsidRPr="0098582E">
        <w:rPr>
          <w:rFonts w:ascii="Tahoma" w:hAnsi="Tahoma" w:cs="Tahoma"/>
          <w:color w:val="000000"/>
          <w:sz w:val="20"/>
          <w:szCs w:val="20"/>
        </w:rPr>
        <w:t xml:space="preserve"> for an almost opaque, glossy and level appearance. Colors hold their edges when poured wet into wet.</w:t>
      </w:r>
      <w:r w:rsidR="0098582E" w:rsidRPr="0098582E">
        <w:rPr>
          <w:rFonts w:ascii="Tahoma" w:hAnsi="Tahoma" w:cs="Tahoma"/>
          <w:color w:val="000000"/>
          <w:sz w:val="20"/>
          <w:szCs w:val="20"/>
        </w:rPr>
        <w:t xml:space="preserve">  </w:t>
      </w:r>
      <w:r w:rsidRPr="0098582E">
        <w:rPr>
          <w:rFonts w:ascii="Tahoma" w:hAnsi="Tahoma" w:cs="Tahoma"/>
          <w:color w:val="000000"/>
          <w:sz w:val="20"/>
          <w:szCs w:val="20"/>
        </w:rPr>
        <w:t>Gently mix 10 parts</w:t>
      </w:r>
      <w:r w:rsidRPr="0098582E">
        <w:rPr>
          <w:rStyle w:val="Strong"/>
          <w:rFonts w:ascii="Tahoma" w:hAnsi="Tahoma" w:cs="Tahoma"/>
          <w:color w:val="000000"/>
          <w:sz w:val="20"/>
          <w:szCs w:val="20"/>
        </w:rPr>
        <w:t xml:space="preserve"> </w:t>
      </w:r>
      <w:r w:rsidRPr="0098582E">
        <w:rPr>
          <w:rStyle w:val="Strong"/>
          <w:rFonts w:ascii="Tahoma" w:hAnsi="Tahoma" w:cs="Tahoma"/>
          <w:b w:val="0"/>
          <w:color w:val="000000"/>
          <w:sz w:val="20"/>
          <w:szCs w:val="20"/>
        </w:rPr>
        <w:t>GAC800</w:t>
      </w:r>
      <w:r w:rsidRPr="0098582E">
        <w:rPr>
          <w:rStyle w:val="Strong"/>
          <w:rFonts w:ascii="Tahoma" w:hAnsi="Tahoma" w:cs="Tahoma"/>
          <w:color w:val="000000"/>
          <w:sz w:val="20"/>
          <w:szCs w:val="20"/>
        </w:rPr>
        <w:t xml:space="preserve"> </w:t>
      </w:r>
      <w:r w:rsidRPr="0098582E">
        <w:rPr>
          <w:rFonts w:ascii="Tahoma" w:hAnsi="Tahoma" w:cs="Tahoma"/>
          <w:color w:val="000000"/>
          <w:sz w:val="20"/>
          <w:szCs w:val="20"/>
        </w:rPr>
        <w:t>with 1-part acrylic color, allow mixture to sit covered (ideally overnight) to eliminate air bubbles. Pour close to the surface to reduce air bubbles.</w:t>
      </w:r>
    </w:p>
    <w:p w14:paraId="75F7072A" w14:textId="28D49849" w:rsidR="00E8119D" w:rsidRPr="0098582E" w:rsidRDefault="00E8119D" w:rsidP="0098582E">
      <w:pPr>
        <w:pStyle w:val="NormalWeb"/>
        <w:spacing w:before="0" w:beforeAutospacing="0" w:after="0" w:afterAutospacing="0"/>
        <w:rPr>
          <w:rFonts w:ascii="Tahoma" w:hAnsi="Tahoma" w:cs="Tahoma"/>
          <w:b/>
          <w:sz w:val="20"/>
          <w:szCs w:val="20"/>
        </w:rPr>
      </w:pPr>
      <w:r w:rsidRPr="0098582E">
        <w:rPr>
          <w:rFonts w:ascii="Tahoma" w:hAnsi="Tahoma" w:cs="Tahoma"/>
          <w:color w:val="000000"/>
          <w:sz w:val="20"/>
          <w:szCs w:val="20"/>
        </w:rPr>
        <w:t xml:space="preserve">Paintings may need to dry for a few days before moving. Do not pour thicker than 1/8” (3mm) or attempt to accelerate drying. </w:t>
      </w:r>
      <w:r w:rsidR="0098582E" w:rsidRPr="0098582E">
        <w:rPr>
          <w:rFonts w:ascii="Tahoma" w:hAnsi="Tahoma" w:cs="Tahoma"/>
          <w:color w:val="000000"/>
          <w:sz w:val="20"/>
          <w:szCs w:val="20"/>
        </w:rPr>
        <w:t xml:space="preserve"> </w:t>
      </w:r>
      <w:r w:rsidRPr="0098582E">
        <w:rPr>
          <w:rFonts w:ascii="Tahoma" w:hAnsi="Tahoma" w:cs="Tahoma"/>
          <w:color w:val="000000"/>
          <w:sz w:val="20"/>
          <w:szCs w:val="20"/>
        </w:rPr>
        <w:t xml:space="preserve">For detailed instructions on pouring paints, </w:t>
      </w:r>
      <w:r w:rsidRPr="0098582E">
        <w:rPr>
          <w:rFonts w:ascii="Tahoma" w:hAnsi="Tahoma" w:cs="Tahoma"/>
          <w:sz w:val="20"/>
          <w:szCs w:val="20"/>
        </w:rPr>
        <w:t xml:space="preserve">see the Golden Paint </w:t>
      </w:r>
      <w:hyperlink r:id="rId35" w:history="1">
        <w:r w:rsidRPr="0098582E">
          <w:rPr>
            <w:rStyle w:val="Hyperlink"/>
            <w:rFonts w:ascii="Tahoma" w:hAnsi="Tahoma" w:cs="Tahoma"/>
            <w:color w:val="auto"/>
            <w:sz w:val="20"/>
            <w:szCs w:val="20"/>
            <w:u w:val="none"/>
          </w:rPr>
          <w:t>application guide</w:t>
        </w:r>
      </w:hyperlink>
      <w:r w:rsidRPr="0098582E">
        <w:rPr>
          <w:rFonts w:ascii="Tahoma" w:hAnsi="Tahoma" w:cs="Tahoma"/>
          <w:sz w:val="20"/>
          <w:szCs w:val="20"/>
        </w:rPr>
        <w:t xml:space="preserve"> or videos featuring a big pour with </w:t>
      </w:r>
      <w:r w:rsidRPr="0098582E">
        <w:rPr>
          <w:rStyle w:val="Strong"/>
          <w:rFonts w:ascii="Tahoma" w:hAnsi="Tahoma" w:cs="Tahoma"/>
          <w:b w:val="0"/>
          <w:sz w:val="20"/>
          <w:szCs w:val="20"/>
        </w:rPr>
        <w:t>GAC800</w:t>
      </w:r>
      <w:r w:rsidRPr="0098582E">
        <w:rPr>
          <w:rFonts w:ascii="Tahoma" w:hAnsi="Tahoma" w:cs="Tahoma"/>
          <w:b/>
          <w:sz w:val="20"/>
          <w:szCs w:val="20"/>
        </w:rPr>
        <w:t>.</w:t>
      </w:r>
      <w:r w:rsidR="0098582E" w:rsidRPr="0098582E">
        <w:rPr>
          <w:rFonts w:ascii="Tahoma" w:hAnsi="Tahoma" w:cs="Tahoma"/>
          <w:b/>
          <w:sz w:val="20"/>
          <w:szCs w:val="20"/>
        </w:rPr>
        <w:t xml:space="preserve">  </w:t>
      </w:r>
    </w:p>
    <w:p w14:paraId="1E5BF7C9" w14:textId="77777777" w:rsidR="00E8119D" w:rsidRPr="0098582E" w:rsidRDefault="00E8119D" w:rsidP="0098582E">
      <w:pPr>
        <w:pStyle w:val="NormalWeb"/>
        <w:spacing w:before="0" w:beforeAutospacing="0" w:after="0" w:afterAutospacing="0"/>
        <w:rPr>
          <w:rFonts w:ascii="Tahoma" w:hAnsi="Tahoma" w:cs="Tahoma"/>
          <w:color w:val="000000"/>
          <w:sz w:val="20"/>
          <w:szCs w:val="20"/>
        </w:rPr>
      </w:pPr>
    </w:p>
    <w:p w14:paraId="35D8552A" w14:textId="6FBC4FE7" w:rsidR="005C73A6" w:rsidRPr="0098582E" w:rsidRDefault="005C73A6" w:rsidP="0098582E">
      <w:pPr>
        <w:spacing w:after="0" w:line="240" w:lineRule="auto"/>
        <w:rPr>
          <w:rFonts w:ascii="Tahoma" w:hAnsi="Tahoma" w:cs="Tahoma"/>
          <w:spacing w:val="5"/>
          <w:sz w:val="20"/>
          <w:szCs w:val="20"/>
        </w:rPr>
      </w:pPr>
    </w:p>
    <w:sectPr w:rsidR="005C73A6" w:rsidRPr="0098582E" w:rsidSect="009320CE">
      <w:pgSz w:w="12240" w:h="15840"/>
      <w:pgMar w:top="540" w:right="90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B11"/>
    <w:multiLevelType w:val="multilevel"/>
    <w:tmpl w:val="18C6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97E0E"/>
    <w:multiLevelType w:val="multilevel"/>
    <w:tmpl w:val="8AF0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E3DA5"/>
    <w:multiLevelType w:val="multilevel"/>
    <w:tmpl w:val="2488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64715"/>
    <w:multiLevelType w:val="multilevel"/>
    <w:tmpl w:val="670CC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44951"/>
    <w:multiLevelType w:val="multilevel"/>
    <w:tmpl w:val="C88A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36AA4"/>
    <w:multiLevelType w:val="multilevel"/>
    <w:tmpl w:val="C646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EE36E3"/>
    <w:multiLevelType w:val="multilevel"/>
    <w:tmpl w:val="BB20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0A283B"/>
    <w:multiLevelType w:val="multilevel"/>
    <w:tmpl w:val="2C12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154B12"/>
    <w:multiLevelType w:val="multilevel"/>
    <w:tmpl w:val="5794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35DBD"/>
    <w:multiLevelType w:val="multilevel"/>
    <w:tmpl w:val="CC6C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974066"/>
    <w:multiLevelType w:val="multilevel"/>
    <w:tmpl w:val="73AA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C4D14"/>
    <w:multiLevelType w:val="multilevel"/>
    <w:tmpl w:val="94D2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A12477"/>
    <w:multiLevelType w:val="multilevel"/>
    <w:tmpl w:val="3DCE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E3265E"/>
    <w:multiLevelType w:val="multilevel"/>
    <w:tmpl w:val="3578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486B03"/>
    <w:multiLevelType w:val="multilevel"/>
    <w:tmpl w:val="49AC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442354"/>
    <w:multiLevelType w:val="multilevel"/>
    <w:tmpl w:val="2B42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F75C6"/>
    <w:multiLevelType w:val="multilevel"/>
    <w:tmpl w:val="EE4A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6E1121"/>
    <w:multiLevelType w:val="multilevel"/>
    <w:tmpl w:val="C80C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727AA1"/>
    <w:multiLevelType w:val="multilevel"/>
    <w:tmpl w:val="79AA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D4368F"/>
    <w:multiLevelType w:val="multilevel"/>
    <w:tmpl w:val="ABAA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4A4E7E"/>
    <w:multiLevelType w:val="multilevel"/>
    <w:tmpl w:val="0B8A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7C27EF"/>
    <w:multiLevelType w:val="multilevel"/>
    <w:tmpl w:val="6F24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2A2EE0"/>
    <w:multiLevelType w:val="multilevel"/>
    <w:tmpl w:val="EC0C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D37479"/>
    <w:multiLevelType w:val="multilevel"/>
    <w:tmpl w:val="48A8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1"/>
  </w:num>
  <w:num w:numId="3">
    <w:abstractNumId w:val="11"/>
  </w:num>
  <w:num w:numId="4">
    <w:abstractNumId w:val="13"/>
  </w:num>
  <w:num w:numId="5">
    <w:abstractNumId w:val="17"/>
  </w:num>
  <w:num w:numId="6">
    <w:abstractNumId w:val="1"/>
  </w:num>
  <w:num w:numId="7">
    <w:abstractNumId w:val="19"/>
  </w:num>
  <w:num w:numId="8">
    <w:abstractNumId w:val="6"/>
  </w:num>
  <w:num w:numId="9">
    <w:abstractNumId w:val="4"/>
  </w:num>
  <w:num w:numId="10">
    <w:abstractNumId w:val="2"/>
  </w:num>
  <w:num w:numId="11">
    <w:abstractNumId w:val="8"/>
  </w:num>
  <w:num w:numId="12">
    <w:abstractNumId w:val="0"/>
  </w:num>
  <w:num w:numId="13">
    <w:abstractNumId w:val="10"/>
  </w:num>
  <w:num w:numId="14">
    <w:abstractNumId w:val="15"/>
  </w:num>
  <w:num w:numId="15">
    <w:abstractNumId w:val="18"/>
  </w:num>
  <w:num w:numId="16">
    <w:abstractNumId w:val="12"/>
  </w:num>
  <w:num w:numId="17">
    <w:abstractNumId w:val="20"/>
  </w:num>
  <w:num w:numId="18">
    <w:abstractNumId w:val="22"/>
  </w:num>
  <w:num w:numId="19">
    <w:abstractNumId w:val="14"/>
  </w:num>
  <w:num w:numId="20">
    <w:abstractNumId w:val="23"/>
  </w:num>
  <w:num w:numId="21">
    <w:abstractNumId w:val="5"/>
  </w:num>
  <w:num w:numId="22">
    <w:abstractNumId w:val="16"/>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A6"/>
    <w:rsid w:val="002072CB"/>
    <w:rsid w:val="00497862"/>
    <w:rsid w:val="005C73A6"/>
    <w:rsid w:val="009320CE"/>
    <w:rsid w:val="0098582E"/>
    <w:rsid w:val="00AB0586"/>
    <w:rsid w:val="00BA5871"/>
    <w:rsid w:val="00E80C9F"/>
    <w:rsid w:val="00E8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84E1C"/>
  <w15:chartTrackingRefBased/>
  <w15:docId w15:val="{3987BABD-A2E3-476C-BDD5-CFAFB442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C73A6"/>
    <w:pPr>
      <w:spacing w:before="100" w:beforeAutospacing="1" w:after="100" w:afterAutospacing="1" w:line="240" w:lineRule="auto"/>
      <w:outlineLvl w:val="0"/>
    </w:pPr>
    <w:rPr>
      <w:rFonts w:ascii="Calibri" w:hAnsi="Calibri" w:cs="Calibri"/>
      <w:b/>
      <w:bCs/>
      <w:kern w:val="36"/>
      <w:sz w:val="48"/>
      <w:szCs w:val="48"/>
    </w:rPr>
  </w:style>
  <w:style w:type="paragraph" w:styleId="Heading2">
    <w:name w:val="heading 2"/>
    <w:basedOn w:val="Normal"/>
    <w:next w:val="Normal"/>
    <w:link w:val="Heading2Char"/>
    <w:uiPriority w:val="9"/>
    <w:semiHidden/>
    <w:unhideWhenUsed/>
    <w:qFormat/>
    <w:rsid w:val="005C73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5C73A6"/>
    <w:pPr>
      <w:spacing w:before="100" w:beforeAutospacing="1" w:after="100" w:afterAutospacing="1" w:line="240" w:lineRule="auto"/>
      <w:outlineLvl w:val="2"/>
    </w:pPr>
    <w:rPr>
      <w:rFonts w:ascii="Calibri" w:hAnsi="Calibri" w:cs="Calibri"/>
      <w:b/>
      <w:bCs/>
      <w:sz w:val="27"/>
      <w:szCs w:val="27"/>
    </w:rPr>
  </w:style>
  <w:style w:type="paragraph" w:styleId="Heading4">
    <w:name w:val="heading 4"/>
    <w:basedOn w:val="Normal"/>
    <w:next w:val="Normal"/>
    <w:link w:val="Heading4Char"/>
    <w:uiPriority w:val="9"/>
    <w:semiHidden/>
    <w:unhideWhenUsed/>
    <w:qFormat/>
    <w:rsid w:val="00BA58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3A6"/>
    <w:rPr>
      <w:rFonts w:ascii="Calibri" w:hAnsi="Calibri" w:cs="Calibri"/>
      <w:b/>
      <w:bCs/>
      <w:kern w:val="36"/>
      <w:sz w:val="48"/>
      <w:szCs w:val="48"/>
    </w:rPr>
  </w:style>
  <w:style w:type="character" w:customStyle="1" w:styleId="Heading3Char">
    <w:name w:val="Heading 3 Char"/>
    <w:basedOn w:val="DefaultParagraphFont"/>
    <w:link w:val="Heading3"/>
    <w:uiPriority w:val="9"/>
    <w:rsid w:val="005C73A6"/>
    <w:rPr>
      <w:rFonts w:ascii="Calibri" w:hAnsi="Calibri" w:cs="Calibri"/>
      <w:b/>
      <w:bCs/>
      <w:sz w:val="27"/>
      <w:szCs w:val="27"/>
    </w:rPr>
  </w:style>
  <w:style w:type="paragraph" w:styleId="NormalWeb">
    <w:name w:val="Normal (Web)"/>
    <w:basedOn w:val="Normal"/>
    <w:uiPriority w:val="99"/>
    <w:unhideWhenUsed/>
    <w:rsid w:val="005C73A6"/>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5C73A6"/>
    <w:rPr>
      <w:i/>
      <w:iCs/>
    </w:rPr>
  </w:style>
  <w:style w:type="character" w:customStyle="1" w:styleId="Heading2Char">
    <w:name w:val="Heading 2 Char"/>
    <w:basedOn w:val="DefaultParagraphFont"/>
    <w:link w:val="Heading2"/>
    <w:uiPriority w:val="9"/>
    <w:semiHidden/>
    <w:rsid w:val="005C73A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5C73A6"/>
    <w:rPr>
      <w:b/>
      <w:bCs/>
    </w:rPr>
  </w:style>
  <w:style w:type="character" w:styleId="Hyperlink">
    <w:name w:val="Hyperlink"/>
    <w:basedOn w:val="DefaultParagraphFont"/>
    <w:uiPriority w:val="99"/>
    <w:semiHidden/>
    <w:unhideWhenUsed/>
    <w:rsid w:val="005C73A6"/>
    <w:rPr>
      <w:color w:val="0000FF"/>
      <w:u w:val="single"/>
    </w:rPr>
  </w:style>
  <w:style w:type="paragraph" w:customStyle="1" w:styleId="text-align-center">
    <w:name w:val="text-align-center"/>
    <w:basedOn w:val="Normal"/>
    <w:rsid w:val="005C73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A587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908">
      <w:marLeft w:val="0"/>
      <w:marRight w:val="0"/>
      <w:marTop w:val="0"/>
      <w:marBottom w:val="0"/>
      <w:divBdr>
        <w:top w:val="none" w:sz="0" w:space="0" w:color="auto"/>
        <w:left w:val="none" w:sz="0" w:space="0" w:color="auto"/>
        <w:bottom w:val="none" w:sz="0" w:space="0" w:color="auto"/>
        <w:right w:val="none" w:sz="0" w:space="0" w:color="auto"/>
      </w:divBdr>
      <w:divsChild>
        <w:div w:id="1682127604">
          <w:marLeft w:val="0"/>
          <w:marRight w:val="0"/>
          <w:marTop w:val="300"/>
          <w:marBottom w:val="300"/>
          <w:divBdr>
            <w:top w:val="none" w:sz="0" w:space="0" w:color="auto"/>
            <w:left w:val="none" w:sz="0" w:space="0" w:color="auto"/>
            <w:bottom w:val="single" w:sz="6" w:space="7" w:color="EEEEEE"/>
            <w:right w:val="none" w:sz="0" w:space="0" w:color="auto"/>
          </w:divBdr>
        </w:div>
        <w:div w:id="1149520184">
          <w:marLeft w:val="-225"/>
          <w:marRight w:val="-225"/>
          <w:marTop w:val="0"/>
          <w:marBottom w:val="0"/>
          <w:divBdr>
            <w:top w:val="none" w:sz="0" w:space="0" w:color="auto"/>
            <w:left w:val="none" w:sz="0" w:space="0" w:color="auto"/>
            <w:bottom w:val="none" w:sz="0" w:space="0" w:color="auto"/>
            <w:right w:val="none" w:sz="0" w:space="0" w:color="auto"/>
          </w:divBdr>
          <w:divsChild>
            <w:div w:id="1300107158">
              <w:marLeft w:val="0"/>
              <w:marRight w:val="0"/>
              <w:marTop w:val="0"/>
              <w:marBottom w:val="0"/>
              <w:divBdr>
                <w:top w:val="none" w:sz="0" w:space="0" w:color="auto"/>
                <w:left w:val="none" w:sz="0" w:space="0" w:color="auto"/>
                <w:bottom w:val="none" w:sz="0" w:space="0" w:color="auto"/>
                <w:right w:val="none" w:sz="0" w:space="0" w:color="auto"/>
              </w:divBdr>
            </w:div>
            <w:div w:id="576982599">
              <w:marLeft w:val="0"/>
              <w:marRight w:val="0"/>
              <w:marTop w:val="0"/>
              <w:marBottom w:val="0"/>
              <w:divBdr>
                <w:top w:val="none" w:sz="0" w:space="0" w:color="auto"/>
                <w:left w:val="none" w:sz="0" w:space="0" w:color="auto"/>
                <w:bottom w:val="none" w:sz="0" w:space="0" w:color="auto"/>
                <w:right w:val="none" w:sz="0" w:space="0" w:color="auto"/>
              </w:divBdr>
              <w:divsChild>
                <w:div w:id="1042754290">
                  <w:marLeft w:val="-225"/>
                  <w:marRight w:val="-225"/>
                  <w:marTop w:val="0"/>
                  <w:marBottom w:val="0"/>
                  <w:divBdr>
                    <w:top w:val="none" w:sz="0" w:space="0" w:color="auto"/>
                    <w:left w:val="none" w:sz="0" w:space="0" w:color="auto"/>
                    <w:bottom w:val="none" w:sz="0" w:space="0" w:color="auto"/>
                    <w:right w:val="none" w:sz="0" w:space="0" w:color="auto"/>
                  </w:divBdr>
                  <w:divsChild>
                    <w:div w:id="16394852">
                      <w:marLeft w:val="0"/>
                      <w:marRight w:val="0"/>
                      <w:marTop w:val="0"/>
                      <w:marBottom w:val="0"/>
                      <w:divBdr>
                        <w:top w:val="none" w:sz="0" w:space="0" w:color="auto"/>
                        <w:left w:val="none" w:sz="0" w:space="0" w:color="auto"/>
                        <w:bottom w:val="none" w:sz="0" w:space="0" w:color="auto"/>
                        <w:right w:val="none" w:sz="0" w:space="0" w:color="auto"/>
                      </w:divBdr>
                    </w:div>
                    <w:div w:id="1185898403">
                      <w:marLeft w:val="0"/>
                      <w:marRight w:val="0"/>
                      <w:marTop w:val="0"/>
                      <w:marBottom w:val="0"/>
                      <w:divBdr>
                        <w:top w:val="none" w:sz="0" w:space="0" w:color="auto"/>
                        <w:left w:val="none" w:sz="0" w:space="0" w:color="auto"/>
                        <w:bottom w:val="none" w:sz="0" w:space="0" w:color="auto"/>
                        <w:right w:val="none" w:sz="0" w:space="0" w:color="auto"/>
                      </w:divBdr>
                    </w:div>
                    <w:div w:id="488978990">
                      <w:marLeft w:val="0"/>
                      <w:marRight w:val="0"/>
                      <w:marTop w:val="0"/>
                      <w:marBottom w:val="0"/>
                      <w:divBdr>
                        <w:top w:val="none" w:sz="0" w:space="0" w:color="auto"/>
                        <w:left w:val="none" w:sz="0" w:space="0" w:color="auto"/>
                        <w:bottom w:val="none" w:sz="0" w:space="0" w:color="auto"/>
                        <w:right w:val="none" w:sz="0" w:space="0" w:color="auto"/>
                      </w:divBdr>
                    </w:div>
                    <w:div w:id="379331284">
                      <w:marLeft w:val="0"/>
                      <w:marRight w:val="0"/>
                      <w:marTop w:val="0"/>
                      <w:marBottom w:val="0"/>
                      <w:divBdr>
                        <w:top w:val="none" w:sz="0" w:space="0" w:color="auto"/>
                        <w:left w:val="none" w:sz="0" w:space="0" w:color="auto"/>
                        <w:bottom w:val="none" w:sz="0" w:space="0" w:color="auto"/>
                        <w:right w:val="none" w:sz="0" w:space="0" w:color="auto"/>
                      </w:divBdr>
                    </w:div>
                    <w:div w:id="606275750">
                      <w:marLeft w:val="0"/>
                      <w:marRight w:val="0"/>
                      <w:marTop w:val="0"/>
                      <w:marBottom w:val="0"/>
                      <w:divBdr>
                        <w:top w:val="none" w:sz="0" w:space="0" w:color="auto"/>
                        <w:left w:val="none" w:sz="0" w:space="0" w:color="auto"/>
                        <w:bottom w:val="none" w:sz="0" w:space="0" w:color="auto"/>
                        <w:right w:val="none" w:sz="0" w:space="0" w:color="auto"/>
                      </w:divBdr>
                    </w:div>
                    <w:div w:id="1355493290">
                      <w:marLeft w:val="0"/>
                      <w:marRight w:val="0"/>
                      <w:marTop w:val="0"/>
                      <w:marBottom w:val="0"/>
                      <w:divBdr>
                        <w:top w:val="none" w:sz="0" w:space="0" w:color="auto"/>
                        <w:left w:val="none" w:sz="0" w:space="0" w:color="auto"/>
                        <w:bottom w:val="none" w:sz="0" w:space="0" w:color="auto"/>
                        <w:right w:val="none" w:sz="0" w:space="0" w:color="auto"/>
                      </w:divBdr>
                    </w:div>
                    <w:div w:id="377515058">
                      <w:marLeft w:val="0"/>
                      <w:marRight w:val="0"/>
                      <w:marTop w:val="0"/>
                      <w:marBottom w:val="0"/>
                      <w:divBdr>
                        <w:top w:val="none" w:sz="0" w:space="0" w:color="auto"/>
                        <w:left w:val="none" w:sz="0" w:space="0" w:color="auto"/>
                        <w:bottom w:val="none" w:sz="0" w:space="0" w:color="auto"/>
                        <w:right w:val="none" w:sz="0" w:space="0" w:color="auto"/>
                      </w:divBdr>
                    </w:div>
                    <w:div w:id="1895777988">
                      <w:marLeft w:val="0"/>
                      <w:marRight w:val="0"/>
                      <w:marTop w:val="0"/>
                      <w:marBottom w:val="0"/>
                      <w:divBdr>
                        <w:top w:val="none" w:sz="0" w:space="0" w:color="auto"/>
                        <w:left w:val="none" w:sz="0" w:space="0" w:color="auto"/>
                        <w:bottom w:val="none" w:sz="0" w:space="0" w:color="auto"/>
                        <w:right w:val="none" w:sz="0" w:space="0" w:color="auto"/>
                      </w:divBdr>
                    </w:div>
                    <w:div w:id="1653749600">
                      <w:marLeft w:val="0"/>
                      <w:marRight w:val="0"/>
                      <w:marTop w:val="0"/>
                      <w:marBottom w:val="0"/>
                      <w:divBdr>
                        <w:top w:val="none" w:sz="0" w:space="0" w:color="auto"/>
                        <w:left w:val="none" w:sz="0" w:space="0" w:color="auto"/>
                        <w:bottom w:val="none" w:sz="0" w:space="0" w:color="auto"/>
                        <w:right w:val="none" w:sz="0" w:space="0" w:color="auto"/>
                      </w:divBdr>
                    </w:div>
                    <w:div w:id="16674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83158">
          <w:marLeft w:val="0"/>
          <w:marRight w:val="0"/>
          <w:marTop w:val="300"/>
          <w:marBottom w:val="0"/>
          <w:divBdr>
            <w:top w:val="none" w:sz="0" w:space="0" w:color="auto"/>
            <w:left w:val="none" w:sz="0" w:space="0" w:color="auto"/>
            <w:bottom w:val="none" w:sz="0" w:space="0" w:color="auto"/>
            <w:right w:val="none" w:sz="0" w:space="0" w:color="auto"/>
          </w:divBdr>
          <w:divsChild>
            <w:div w:id="1062214616">
              <w:marLeft w:val="0"/>
              <w:marRight w:val="0"/>
              <w:marTop w:val="0"/>
              <w:marBottom w:val="0"/>
              <w:divBdr>
                <w:top w:val="single" w:sz="6" w:space="15" w:color="CCCCCC"/>
                <w:left w:val="single" w:sz="6" w:space="15" w:color="CCCCCC"/>
                <w:bottom w:val="single" w:sz="6" w:space="15" w:color="CCCCCC"/>
                <w:right w:val="single" w:sz="6" w:space="15" w:color="CCCCCC"/>
              </w:divBdr>
              <w:divsChild>
                <w:div w:id="455871152">
                  <w:marLeft w:val="0"/>
                  <w:marRight w:val="0"/>
                  <w:marTop w:val="0"/>
                  <w:marBottom w:val="0"/>
                  <w:divBdr>
                    <w:top w:val="none" w:sz="0" w:space="0" w:color="auto"/>
                    <w:left w:val="none" w:sz="0" w:space="0" w:color="auto"/>
                    <w:bottom w:val="none" w:sz="0" w:space="0" w:color="auto"/>
                    <w:right w:val="none" w:sz="0" w:space="0" w:color="auto"/>
                  </w:divBdr>
                </w:div>
                <w:div w:id="2088183629">
                  <w:marLeft w:val="0"/>
                  <w:marRight w:val="0"/>
                  <w:marTop w:val="0"/>
                  <w:marBottom w:val="0"/>
                  <w:divBdr>
                    <w:top w:val="none" w:sz="0" w:space="0" w:color="auto"/>
                    <w:left w:val="none" w:sz="0" w:space="0" w:color="auto"/>
                    <w:bottom w:val="none" w:sz="0" w:space="0" w:color="auto"/>
                    <w:right w:val="none" w:sz="0" w:space="0" w:color="auto"/>
                  </w:divBdr>
                </w:div>
              </w:divsChild>
            </w:div>
            <w:div w:id="11833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598">
      <w:bodyDiv w:val="1"/>
      <w:marLeft w:val="0"/>
      <w:marRight w:val="0"/>
      <w:marTop w:val="0"/>
      <w:marBottom w:val="0"/>
      <w:divBdr>
        <w:top w:val="none" w:sz="0" w:space="0" w:color="auto"/>
        <w:left w:val="none" w:sz="0" w:space="0" w:color="auto"/>
        <w:bottom w:val="none" w:sz="0" w:space="0" w:color="auto"/>
        <w:right w:val="none" w:sz="0" w:space="0" w:color="auto"/>
      </w:divBdr>
      <w:divsChild>
        <w:div w:id="507869177">
          <w:marLeft w:val="0"/>
          <w:marRight w:val="0"/>
          <w:marTop w:val="300"/>
          <w:marBottom w:val="300"/>
          <w:divBdr>
            <w:top w:val="none" w:sz="0" w:space="0" w:color="auto"/>
            <w:left w:val="none" w:sz="0" w:space="0" w:color="auto"/>
            <w:bottom w:val="single" w:sz="6" w:space="7" w:color="EEEEEE"/>
            <w:right w:val="none" w:sz="0" w:space="0" w:color="auto"/>
          </w:divBdr>
        </w:div>
        <w:div w:id="738870507">
          <w:marLeft w:val="-225"/>
          <w:marRight w:val="-225"/>
          <w:marTop w:val="0"/>
          <w:marBottom w:val="0"/>
          <w:divBdr>
            <w:top w:val="none" w:sz="0" w:space="0" w:color="auto"/>
            <w:left w:val="none" w:sz="0" w:space="0" w:color="auto"/>
            <w:bottom w:val="none" w:sz="0" w:space="0" w:color="auto"/>
            <w:right w:val="none" w:sz="0" w:space="0" w:color="auto"/>
          </w:divBdr>
          <w:divsChild>
            <w:div w:id="901058911">
              <w:marLeft w:val="0"/>
              <w:marRight w:val="0"/>
              <w:marTop w:val="0"/>
              <w:marBottom w:val="150"/>
              <w:divBdr>
                <w:top w:val="none" w:sz="0" w:space="0" w:color="auto"/>
                <w:left w:val="none" w:sz="0" w:space="0" w:color="auto"/>
                <w:bottom w:val="none" w:sz="0" w:space="0" w:color="auto"/>
                <w:right w:val="none" w:sz="0" w:space="0" w:color="auto"/>
              </w:divBdr>
            </w:div>
            <w:div w:id="105580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843729">
      <w:bodyDiv w:val="1"/>
      <w:marLeft w:val="0"/>
      <w:marRight w:val="0"/>
      <w:marTop w:val="0"/>
      <w:marBottom w:val="0"/>
      <w:divBdr>
        <w:top w:val="none" w:sz="0" w:space="0" w:color="auto"/>
        <w:left w:val="none" w:sz="0" w:space="0" w:color="auto"/>
        <w:bottom w:val="none" w:sz="0" w:space="0" w:color="auto"/>
        <w:right w:val="none" w:sz="0" w:space="0" w:color="auto"/>
      </w:divBdr>
    </w:div>
    <w:div w:id="335882135">
      <w:marLeft w:val="0"/>
      <w:marRight w:val="0"/>
      <w:marTop w:val="0"/>
      <w:marBottom w:val="300"/>
      <w:divBdr>
        <w:top w:val="none" w:sz="0" w:space="0" w:color="auto"/>
        <w:left w:val="none" w:sz="0" w:space="0" w:color="auto"/>
        <w:bottom w:val="none" w:sz="0" w:space="0" w:color="auto"/>
        <w:right w:val="none" w:sz="0" w:space="0" w:color="auto"/>
      </w:divBdr>
      <w:divsChild>
        <w:div w:id="705789348">
          <w:marLeft w:val="0"/>
          <w:marRight w:val="0"/>
          <w:marTop w:val="0"/>
          <w:marBottom w:val="0"/>
          <w:divBdr>
            <w:top w:val="none" w:sz="0" w:space="0" w:color="auto"/>
            <w:left w:val="none" w:sz="0" w:space="0" w:color="auto"/>
            <w:bottom w:val="none" w:sz="0" w:space="0" w:color="auto"/>
            <w:right w:val="none" w:sz="0" w:space="0" w:color="auto"/>
          </w:divBdr>
          <w:divsChild>
            <w:div w:id="1842626027">
              <w:marLeft w:val="0"/>
              <w:marRight w:val="0"/>
              <w:marTop w:val="0"/>
              <w:marBottom w:val="0"/>
              <w:divBdr>
                <w:top w:val="none" w:sz="0" w:space="0" w:color="auto"/>
                <w:left w:val="none" w:sz="0" w:space="0" w:color="auto"/>
                <w:bottom w:val="none" w:sz="0" w:space="0" w:color="auto"/>
                <w:right w:val="none" w:sz="0" w:space="0" w:color="auto"/>
              </w:divBdr>
            </w:div>
            <w:div w:id="2086029134">
              <w:marLeft w:val="0"/>
              <w:marRight w:val="0"/>
              <w:marTop w:val="0"/>
              <w:marBottom w:val="0"/>
              <w:divBdr>
                <w:top w:val="none" w:sz="0" w:space="0" w:color="auto"/>
                <w:left w:val="none" w:sz="0" w:space="0" w:color="auto"/>
                <w:bottom w:val="none" w:sz="0" w:space="0" w:color="auto"/>
                <w:right w:val="none" w:sz="0" w:space="0" w:color="auto"/>
              </w:divBdr>
              <w:divsChild>
                <w:div w:id="19025239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6956189">
          <w:marLeft w:val="0"/>
          <w:marRight w:val="0"/>
          <w:marTop w:val="0"/>
          <w:marBottom w:val="0"/>
          <w:divBdr>
            <w:top w:val="none" w:sz="0" w:space="0" w:color="auto"/>
            <w:left w:val="none" w:sz="0" w:space="0" w:color="auto"/>
            <w:bottom w:val="none" w:sz="0" w:space="0" w:color="auto"/>
            <w:right w:val="none" w:sz="0" w:space="0" w:color="auto"/>
          </w:divBdr>
          <w:divsChild>
            <w:div w:id="480080637">
              <w:marLeft w:val="0"/>
              <w:marRight w:val="0"/>
              <w:marTop w:val="0"/>
              <w:marBottom w:val="0"/>
              <w:divBdr>
                <w:top w:val="none" w:sz="0" w:space="0" w:color="auto"/>
                <w:left w:val="none" w:sz="0" w:space="0" w:color="auto"/>
                <w:bottom w:val="none" w:sz="0" w:space="0" w:color="auto"/>
                <w:right w:val="none" w:sz="0" w:space="0" w:color="auto"/>
              </w:divBdr>
            </w:div>
            <w:div w:id="1785997073">
              <w:marLeft w:val="0"/>
              <w:marRight w:val="0"/>
              <w:marTop w:val="0"/>
              <w:marBottom w:val="0"/>
              <w:divBdr>
                <w:top w:val="none" w:sz="0" w:space="0" w:color="auto"/>
                <w:left w:val="none" w:sz="0" w:space="0" w:color="auto"/>
                <w:bottom w:val="none" w:sz="0" w:space="0" w:color="auto"/>
                <w:right w:val="none" w:sz="0" w:space="0" w:color="auto"/>
              </w:divBdr>
              <w:divsChild>
                <w:div w:id="207574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96311209">
          <w:marLeft w:val="0"/>
          <w:marRight w:val="0"/>
          <w:marTop w:val="0"/>
          <w:marBottom w:val="0"/>
          <w:divBdr>
            <w:top w:val="none" w:sz="0" w:space="0" w:color="auto"/>
            <w:left w:val="none" w:sz="0" w:space="0" w:color="auto"/>
            <w:bottom w:val="none" w:sz="0" w:space="0" w:color="auto"/>
            <w:right w:val="none" w:sz="0" w:space="0" w:color="auto"/>
          </w:divBdr>
          <w:divsChild>
            <w:div w:id="1699772344">
              <w:marLeft w:val="0"/>
              <w:marRight w:val="0"/>
              <w:marTop w:val="0"/>
              <w:marBottom w:val="0"/>
              <w:divBdr>
                <w:top w:val="none" w:sz="0" w:space="0" w:color="auto"/>
                <w:left w:val="none" w:sz="0" w:space="0" w:color="auto"/>
                <w:bottom w:val="none" w:sz="0" w:space="0" w:color="auto"/>
                <w:right w:val="none" w:sz="0" w:space="0" w:color="auto"/>
              </w:divBdr>
            </w:div>
            <w:div w:id="705524144">
              <w:marLeft w:val="0"/>
              <w:marRight w:val="0"/>
              <w:marTop w:val="0"/>
              <w:marBottom w:val="0"/>
              <w:divBdr>
                <w:top w:val="none" w:sz="0" w:space="0" w:color="auto"/>
                <w:left w:val="none" w:sz="0" w:space="0" w:color="auto"/>
                <w:bottom w:val="none" w:sz="0" w:space="0" w:color="auto"/>
                <w:right w:val="none" w:sz="0" w:space="0" w:color="auto"/>
              </w:divBdr>
              <w:divsChild>
                <w:div w:id="20587012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81814839">
          <w:marLeft w:val="0"/>
          <w:marRight w:val="0"/>
          <w:marTop w:val="0"/>
          <w:marBottom w:val="0"/>
          <w:divBdr>
            <w:top w:val="none" w:sz="0" w:space="0" w:color="auto"/>
            <w:left w:val="none" w:sz="0" w:space="0" w:color="auto"/>
            <w:bottom w:val="none" w:sz="0" w:space="0" w:color="auto"/>
            <w:right w:val="none" w:sz="0" w:space="0" w:color="auto"/>
          </w:divBdr>
          <w:divsChild>
            <w:div w:id="1169057447">
              <w:marLeft w:val="0"/>
              <w:marRight w:val="0"/>
              <w:marTop w:val="0"/>
              <w:marBottom w:val="0"/>
              <w:divBdr>
                <w:top w:val="none" w:sz="0" w:space="0" w:color="auto"/>
                <w:left w:val="none" w:sz="0" w:space="0" w:color="auto"/>
                <w:bottom w:val="none" w:sz="0" w:space="0" w:color="auto"/>
                <w:right w:val="none" w:sz="0" w:space="0" w:color="auto"/>
              </w:divBdr>
            </w:div>
            <w:div w:id="1153060983">
              <w:marLeft w:val="0"/>
              <w:marRight w:val="0"/>
              <w:marTop w:val="0"/>
              <w:marBottom w:val="0"/>
              <w:divBdr>
                <w:top w:val="none" w:sz="0" w:space="0" w:color="auto"/>
                <w:left w:val="none" w:sz="0" w:space="0" w:color="auto"/>
                <w:bottom w:val="none" w:sz="0" w:space="0" w:color="auto"/>
                <w:right w:val="none" w:sz="0" w:space="0" w:color="auto"/>
              </w:divBdr>
              <w:divsChild>
                <w:div w:id="8439827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48506936">
          <w:marLeft w:val="0"/>
          <w:marRight w:val="0"/>
          <w:marTop w:val="0"/>
          <w:marBottom w:val="0"/>
          <w:divBdr>
            <w:top w:val="none" w:sz="0" w:space="0" w:color="auto"/>
            <w:left w:val="none" w:sz="0" w:space="0" w:color="auto"/>
            <w:bottom w:val="none" w:sz="0" w:space="0" w:color="auto"/>
            <w:right w:val="none" w:sz="0" w:space="0" w:color="auto"/>
          </w:divBdr>
          <w:divsChild>
            <w:div w:id="124006803">
              <w:marLeft w:val="0"/>
              <w:marRight w:val="0"/>
              <w:marTop w:val="0"/>
              <w:marBottom w:val="0"/>
              <w:divBdr>
                <w:top w:val="none" w:sz="0" w:space="0" w:color="auto"/>
                <w:left w:val="none" w:sz="0" w:space="0" w:color="auto"/>
                <w:bottom w:val="none" w:sz="0" w:space="0" w:color="auto"/>
                <w:right w:val="none" w:sz="0" w:space="0" w:color="auto"/>
              </w:divBdr>
            </w:div>
            <w:div w:id="884562688">
              <w:marLeft w:val="0"/>
              <w:marRight w:val="0"/>
              <w:marTop w:val="0"/>
              <w:marBottom w:val="0"/>
              <w:divBdr>
                <w:top w:val="none" w:sz="0" w:space="0" w:color="auto"/>
                <w:left w:val="none" w:sz="0" w:space="0" w:color="auto"/>
                <w:bottom w:val="none" w:sz="0" w:space="0" w:color="auto"/>
                <w:right w:val="none" w:sz="0" w:space="0" w:color="auto"/>
              </w:divBdr>
              <w:divsChild>
                <w:div w:id="1997345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88203659">
      <w:bodyDiv w:val="1"/>
      <w:marLeft w:val="0"/>
      <w:marRight w:val="0"/>
      <w:marTop w:val="0"/>
      <w:marBottom w:val="0"/>
      <w:divBdr>
        <w:top w:val="none" w:sz="0" w:space="0" w:color="auto"/>
        <w:left w:val="none" w:sz="0" w:space="0" w:color="auto"/>
        <w:bottom w:val="none" w:sz="0" w:space="0" w:color="auto"/>
        <w:right w:val="none" w:sz="0" w:space="0" w:color="auto"/>
      </w:divBdr>
      <w:divsChild>
        <w:div w:id="159001953">
          <w:marLeft w:val="0"/>
          <w:marRight w:val="0"/>
          <w:marTop w:val="300"/>
          <w:marBottom w:val="300"/>
          <w:divBdr>
            <w:top w:val="none" w:sz="0" w:space="0" w:color="auto"/>
            <w:left w:val="none" w:sz="0" w:space="0" w:color="auto"/>
            <w:bottom w:val="single" w:sz="6" w:space="7" w:color="EEEEEE"/>
            <w:right w:val="none" w:sz="0" w:space="0" w:color="auto"/>
          </w:divBdr>
        </w:div>
        <w:div w:id="370688229">
          <w:marLeft w:val="-225"/>
          <w:marRight w:val="-225"/>
          <w:marTop w:val="0"/>
          <w:marBottom w:val="0"/>
          <w:divBdr>
            <w:top w:val="none" w:sz="0" w:space="0" w:color="auto"/>
            <w:left w:val="none" w:sz="0" w:space="0" w:color="auto"/>
            <w:bottom w:val="none" w:sz="0" w:space="0" w:color="auto"/>
            <w:right w:val="none" w:sz="0" w:space="0" w:color="auto"/>
          </w:divBdr>
          <w:divsChild>
            <w:div w:id="1992320847">
              <w:marLeft w:val="0"/>
              <w:marRight w:val="0"/>
              <w:marTop w:val="0"/>
              <w:marBottom w:val="150"/>
              <w:divBdr>
                <w:top w:val="none" w:sz="0" w:space="0" w:color="auto"/>
                <w:left w:val="none" w:sz="0" w:space="0" w:color="auto"/>
                <w:bottom w:val="none" w:sz="0" w:space="0" w:color="auto"/>
                <w:right w:val="none" w:sz="0" w:space="0" w:color="auto"/>
              </w:divBdr>
            </w:div>
            <w:div w:id="1072510720">
              <w:marLeft w:val="0"/>
              <w:marRight w:val="0"/>
              <w:marTop w:val="0"/>
              <w:marBottom w:val="150"/>
              <w:divBdr>
                <w:top w:val="none" w:sz="0" w:space="0" w:color="auto"/>
                <w:left w:val="none" w:sz="0" w:space="0" w:color="auto"/>
                <w:bottom w:val="none" w:sz="0" w:space="0" w:color="auto"/>
                <w:right w:val="none" w:sz="0" w:space="0" w:color="auto"/>
              </w:divBdr>
              <w:divsChild>
                <w:div w:id="1883471606">
                  <w:marLeft w:val="0"/>
                  <w:marRight w:val="0"/>
                  <w:marTop w:val="0"/>
                  <w:marBottom w:val="0"/>
                  <w:divBdr>
                    <w:top w:val="none" w:sz="0" w:space="0" w:color="auto"/>
                    <w:left w:val="none" w:sz="0" w:space="0" w:color="auto"/>
                    <w:bottom w:val="none" w:sz="0" w:space="0" w:color="auto"/>
                    <w:right w:val="none" w:sz="0" w:space="0" w:color="auto"/>
                  </w:divBdr>
                  <w:divsChild>
                    <w:div w:id="16245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675795">
      <w:bodyDiv w:val="1"/>
      <w:marLeft w:val="0"/>
      <w:marRight w:val="0"/>
      <w:marTop w:val="0"/>
      <w:marBottom w:val="0"/>
      <w:divBdr>
        <w:top w:val="none" w:sz="0" w:space="0" w:color="auto"/>
        <w:left w:val="none" w:sz="0" w:space="0" w:color="auto"/>
        <w:bottom w:val="none" w:sz="0" w:space="0" w:color="auto"/>
        <w:right w:val="none" w:sz="0" w:space="0" w:color="auto"/>
      </w:divBdr>
      <w:divsChild>
        <w:div w:id="2086797880">
          <w:marLeft w:val="0"/>
          <w:marRight w:val="0"/>
          <w:marTop w:val="300"/>
          <w:marBottom w:val="300"/>
          <w:divBdr>
            <w:top w:val="none" w:sz="0" w:space="0" w:color="auto"/>
            <w:left w:val="none" w:sz="0" w:space="0" w:color="auto"/>
            <w:bottom w:val="single" w:sz="6" w:space="7" w:color="EEEEEE"/>
            <w:right w:val="none" w:sz="0" w:space="0" w:color="auto"/>
          </w:divBdr>
        </w:div>
        <w:div w:id="1179545632">
          <w:marLeft w:val="-225"/>
          <w:marRight w:val="-225"/>
          <w:marTop w:val="0"/>
          <w:marBottom w:val="0"/>
          <w:divBdr>
            <w:top w:val="none" w:sz="0" w:space="0" w:color="auto"/>
            <w:left w:val="none" w:sz="0" w:space="0" w:color="auto"/>
            <w:bottom w:val="none" w:sz="0" w:space="0" w:color="auto"/>
            <w:right w:val="none" w:sz="0" w:space="0" w:color="auto"/>
          </w:divBdr>
          <w:divsChild>
            <w:div w:id="881482359">
              <w:marLeft w:val="0"/>
              <w:marRight w:val="0"/>
              <w:marTop w:val="0"/>
              <w:marBottom w:val="150"/>
              <w:divBdr>
                <w:top w:val="none" w:sz="0" w:space="0" w:color="auto"/>
                <w:left w:val="none" w:sz="0" w:space="0" w:color="auto"/>
                <w:bottom w:val="none" w:sz="0" w:space="0" w:color="auto"/>
                <w:right w:val="none" w:sz="0" w:space="0" w:color="auto"/>
              </w:divBdr>
            </w:div>
            <w:div w:id="889002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7910096">
      <w:bodyDiv w:val="1"/>
      <w:marLeft w:val="0"/>
      <w:marRight w:val="0"/>
      <w:marTop w:val="0"/>
      <w:marBottom w:val="0"/>
      <w:divBdr>
        <w:top w:val="none" w:sz="0" w:space="0" w:color="auto"/>
        <w:left w:val="none" w:sz="0" w:space="0" w:color="auto"/>
        <w:bottom w:val="none" w:sz="0" w:space="0" w:color="auto"/>
        <w:right w:val="none" w:sz="0" w:space="0" w:color="auto"/>
      </w:divBdr>
      <w:divsChild>
        <w:div w:id="1185169268">
          <w:marLeft w:val="0"/>
          <w:marRight w:val="0"/>
          <w:marTop w:val="300"/>
          <w:marBottom w:val="300"/>
          <w:divBdr>
            <w:top w:val="none" w:sz="0" w:space="0" w:color="auto"/>
            <w:left w:val="none" w:sz="0" w:space="0" w:color="auto"/>
            <w:bottom w:val="single" w:sz="6" w:space="7" w:color="EEEEEE"/>
            <w:right w:val="none" w:sz="0" w:space="0" w:color="auto"/>
          </w:divBdr>
        </w:div>
        <w:div w:id="1879193959">
          <w:marLeft w:val="-225"/>
          <w:marRight w:val="-225"/>
          <w:marTop w:val="0"/>
          <w:marBottom w:val="0"/>
          <w:divBdr>
            <w:top w:val="none" w:sz="0" w:space="0" w:color="auto"/>
            <w:left w:val="none" w:sz="0" w:space="0" w:color="auto"/>
            <w:bottom w:val="none" w:sz="0" w:space="0" w:color="auto"/>
            <w:right w:val="none" w:sz="0" w:space="0" w:color="auto"/>
          </w:divBdr>
          <w:divsChild>
            <w:div w:id="1630084209">
              <w:marLeft w:val="0"/>
              <w:marRight w:val="0"/>
              <w:marTop w:val="0"/>
              <w:marBottom w:val="150"/>
              <w:divBdr>
                <w:top w:val="none" w:sz="0" w:space="0" w:color="auto"/>
                <w:left w:val="none" w:sz="0" w:space="0" w:color="auto"/>
                <w:bottom w:val="none" w:sz="0" w:space="0" w:color="auto"/>
                <w:right w:val="none" w:sz="0" w:space="0" w:color="auto"/>
              </w:divBdr>
            </w:div>
            <w:div w:id="4404906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0963815">
      <w:bodyDiv w:val="1"/>
      <w:marLeft w:val="0"/>
      <w:marRight w:val="0"/>
      <w:marTop w:val="0"/>
      <w:marBottom w:val="0"/>
      <w:divBdr>
        <w:top w:val="none" w:sz="0" w:space="0" w:color="auto"/>
        <w:left w:val="none" w:sz="0" w:space="0" w:color="auto"/>
        <w:bottom w:val="none" w:sz="0" w:space="0" w:color="auto"/>
        <w:right w:val="none" w:sz="0" w:space="0" w:color="auto"/>
      </w:divBdr>
      <w:divsChild>
        <w:div w:id="1464537459">
          <w:marLeft w:val="0"/>
          <w:marRight w:val="0"/>
          <w:marTop w:val="300"/>
          <w:marBottom w:val="300"/>
          <w:divBdr>
            <w:top w:val="none" w:sz="0" w:space="0" w:color="auto"/>
            <w:left w:val="none" w:sz="0" w:space="0" w:color="auto"/>
            <w:bottom w:val="single" w:sz="6" w:space="7" w:color="EEEEEE"/>
            <w:right w:val="none" w:sz="0" w:space="0" w:color="auto"/>
          </w:divBdr>
        </w:div>
        <w:div w:id="372845886">
          <w:marLeft w:val="-225"/>
          <w:marRight w:val="-225"/>
          <w:marTop w:val="0"/>
          <w:marBottom w:val="0"/>
          <w:divBdr>
            <w:top w:val="none" w:sz="0" w:space="0" w:color="auto"/>
            <w:left w:val="none" w:sz="0" w:space="0" w:color="auto"/>
            <w:bottom w:val="none" w:sz="0" w:space="0" w:color="auto"/>
            <w:right w:val="none" w:sz="0" w:space="0" w:color="auto"/>
          </w:divBdr>
          <w:divsChild>
            <w:div w:id="68432026">
              <w:marLeft w:val="0"/>
              <w:marRight w:val="0"/>
              <w:marTop w:val="0"/>
              <w:marBottom w:val="150"/>
              <w:divBdr>
                <w:top w:val="none" w:sz="0" w:space="0" w:color="auto"/>
                <w:left w:val="none" w:sz="0" w:space="0" w:color="auto"/>
                <w:bottom w:val="none" w:sz="0" w:space="0" w:color="auto"/>
                <w:right w:val="none" w:sz="0" w:space="0" w:color="auto"/>
              </w:divBdr>
            </w:div>
            <w:div w:id="1864508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15379425">
      <w:marLeft w:val="0"/>
      <w:marRight w:val="0"/>
      <w:marTop w:val="0"/>
      <w:marBottom w:val="0"/>
      <w:divBdr>
        <w:top w:val="none" w:sz="0" w:space="0" w:color="auto"/>
        <w:left w:val="none" w:sz="0" w:space="0" w:color="auto"/>
        <w:bottom w:val="none" w:sz="0" w:space="0" w:color="auto"/>
        <w:right w:val="none" w:sz="0" w:space="0" w:color="auto"/>
      </w:divBdr>
      <w:divsChild>
        <w:div w:id="2119447507">
          <w:marLeft w:val="0"/>
          <w:marRight w:val="0"/>
          <w:marTop w:val="0"/>
          <w:marBottom w:val="0"/>
          <w:divBdr>
            <w:top w:val="none" w:sz="0" w:space="0" w:color="auto"/>
            <w:left w:val="none" w:sz="0" w:space="0" w:color="auto"/>
            <w:bottom w:val="none" w:sz="0" w:space="0" w:color="auto"/>
            <w:right w:val="none" w:sz="0" w:space="0" w:color="auto"/>
          </w:divBdr>
        </w:div>
      </w:divsChild>
    </w:div>
    <w:div w:id="1061252658">
      <w:marLeft w:val="0"/>
      <w:marRight w:val="0"/>
      <w:marTop w:val="0"/>
      <w:marBottom w:val="0"/>
      <w:divBdr>
        <w:top w:val="none" w:sz="0" w:space="0" w:color="auto"/>
        <w:left w:val="none" w:sz="0" w:space="0" w:color="auto"/>
        <w:bottom w:val="none" w:sz="0" w:space="0" w:color="auto"/>
        <w:right w:val="none" w:sz="0" w:space="0" w:color="auto"/>
      </w:divBdr>
    </w:div>
    <w:div w:id="1179806860">
      <w:marLeft w:val="0"/>
      <w:marRight w:val="0"/>
      <w:marTop w:val="0"/>
      <w:marBottom w:val="0"/>
      <w:divBdr>
        <w:top w:val="none" w:sz="0" w:space="0" w:color="auto"/>
        <w:left w:val="none" w:sz="0" w:space="0" w:color="auto"/>
        <w:bottom w:val="none" w:sz="0" w:space="0" w:color="auto"/>
        <w:right w:val="none" w:sz="0" w:space="0" w:color="auto"/>
      </w:divBdr>
      <w:divsChild>
        <w:div w:id="1689529409">
          <w:marLeft w:val="0"/>
          <w:marRight w:val="0"/>
          <w:marTop w:val="0"/>
          <w:marBottom w:val="0"/>
          <w:divBdr>
            <w:top w:val="none" w:sz="0" w:space="0" w:color="auto"/>
            <w:left w:val="none" w:sz="0" w:space="0" w:color="auto"/>
            <w:bottom w:val="none" w:sz="0" w:space="0" w:color="auto"/>
            <w:right w:val="none" w:sz="0" w:space="0" w:color="auto"/>
          </w:divBdr>
        </w:div>
        <w:div w:id="341862572">
          <w:marLeft w:val="0"/>
          <w:marRight w:val="0"/>
          <w:marTop w:val="0"/>
          <w:marBottom w:val="0"/>
          <w:divBdr>
            <w:top w:val="none" w:sz="0" w:space="0" w:color="auto"/>
            <w:left w:val="none" w:sz="0" w:space="0" w:color="auto"/>
            <w:bottom w:val="none" w:sz="0" w:space="0" w:color="auto"/>
            <w:right w:val="none" w:sz="0" w:space="0" w:color="auto"/>
          </w:divBdr>
          <w:divsChild>
            <w:div w:id="17944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8870">
      <w:bodyDiv w:val="1"/>
      <w:marLeft w:val="0"/>
      <w:marRight w:val="0"/>
      <w:marTop w:val="0"/>
      <w:marBottom w:val="0"/>
      <w:divBdr>
        <w:top w:val="none" w:sz="0" w:space="0" w:color="auto"/>
        <w:left w:val="none" w:sz="0" w:space="0" w:color="auto"/>
        <w:bottom w:val="none" w:sz="0" w:space="0" w:color="auto"/>
        <w:right w:val="none" w:sz="0" w:space="0" w:color="auto"/>
      </w:divBdr>
      <w:divsChild>
        <w:div w:id="1462841723">
          <w:marLeft w:val="0"/>
          <w:marRight w:val="0"/>
          <w:marTop w:val="0"/>
          <w:marBottom w:val="0"/>
          <w:divBdr>
            <w:top w:val="none" w:sz="0" w:space="0" w:color="auto"/>
            <w:left w:val="none" w:sz="0" w:space="0" w:color="auto"/>
            <w:bottom w:val="none" w:sz="0" w:space="0" w:color="auto"/>
            <w:right w:val="none" w:sz="0" w:space="0" w:color="auto"/>
          </w:divBdr>
        </w:div>
        <w:div w:id="1522544568">
          <w:marLeft w:val="0"/>
          <w:marRight w:val="0"/>
          <w:marTop w:val="0"/>
          <w:marBottom w:val="0"/>
          <w:divBdr>
            <w:top w:val="none" w:sz="0" w:space="0" w:color="auto"/>
            <w:left w:val="none" w:sz="0" w:space="0" w:color="auto"/>
            <w:bottom w:val="none" w:sz="0" w:space="0" w:color="auto"/>
            <w:right w:val="none" w:sz="0" w:space="0" w:color="auto"/>
          </w:divBdr>
        </w:div>
        <w:div w:id="1242258904">
          <w:marLeft w:val="0"/>
          <w:marRight w:val="0"/>
          <w:marTop w:val="0"/>
          <w:marBottom w:val="0"/>
          <w:divBdr>
            <w:top w:val="none" w:sz="0" w:space="0" w:color="auto"/>
            <w:left w:val="none" w:sz="0" w:space="0" w:color="auto"/>
            <w:bottom w:val="none" w:sz="0" w:space="0" w:color="auto"/>
            <w:right w:val="none" w:sz="0" w:space="0" w:color="auto"/>
          </w:divBdr>
        </w:div>
        <w:div w:id="1442607053">
          <w:marLeft w:val="0"/>
          <w:marRight w:val="0"/>
          <w:marTop w:val="0"/>
          <w:marBottom w:val="0"/>
          <w:divBdr>
            <w:top w:val="none" w:sz="0" w:space="0" w:color="auto"/>
            <w:left w:val="none" w:sz="0" w:space="0" w:color="auto"/>
            <w:bottom w:val="none" w:sz="0" w:space="0" w:color="auto"/>
            <w:right w:val="none" w:sz="0" w:space="0" w:color="auto"/>
          </w:divBdr>
          <w:divsChild>
            <w:div w:id="666784052">
              <w:marLeft w:val="0"/>
              <w:marRight w:val="0"/>
              <w:marTop w:val="0"/>
              <w:marBottom w:val="0"/>
              <w:divBdr>
                <w:top w:val="none" w:sz="0" w:space="0" w:color="auto"/>
                <w:left w:val="none" w:sz="0" w:space="0" w:color="auto"/>
                <w:bottom w:val="none" w:sz="0" w:space="0" w:color="auto"/>
                <w:right w:val="none" w:sz="0" w:space="0" w:color="auto"/>
              </w:divBdr>
              <w:divsChild>
                <w:div w:id="1557741697">
                  <w:marLeft w:val="3840"/>
                  <w:marRight w:val="3840"/>
                  <w:marTop w:val="0"/>
                  <w:marBottom w:val="0"/>
                  <w:divBdr>
                    <w:top w:val="none" w:sz="0" w:space="0" w:color="auto"/>
                    <w:left w:val="none" w:sz="0" w:space="0" w:color="auto"/>
                    <w:bottom w:val="none" w:sz="0" w:space="0" w:color="auto"/>
                    <w:right w:val="none" w:sz="0" w:space="0" w:color="auto"/>
                  </w:divBdr>
                </w:div>
              </w:divsChild>
            </w:div>
          </w:divsChild>
        </w:div>
        <w:div w:id="1077825772">
          <w:marLeft w:val="0"/>
          <w:marRight w:val="0"/>
          <w:marTop w:val="0"/>
          <w:marBottom w:val="0"/>
          <w:divBdr>
            <w:top w:val="none" w:sz="0" w:space="0" w:color="auto"/>
            <w:left w:val="none" w:sz="0" w:space="0" w:color="auto"/>
            <w:bottom w:val="none" w:sz="0" w:space="0" w:color="auto"/>
            <w:right w:val="none" w:sz="0" w:space="0" w:color="auto"/>
          </w:divBdr>
        </w:div>
        <w:div w:id="1623413808">
          <w:marLeft w:val="0"/>
          <w:marRight w:val="0"/>
          <w:marTop w:val="0"/>
          <w:marBottom w:val="0"/>
          <w:divBdr>
            <w:top w:val="none" w:sz="0" w:space="0" w:color="auto"/>
            <w:left w:val="none" w:sz="0" w:space="0" w:color="auto"/>
            <w:bottom w:val="none" w:sz="0" w:space="0" w:color="auto"/>
            <w:right w:val="none" w:sz="0" w:space="0" w:color="auto"/>
          </w:divBdr>
          <w:divsChild>
            <w:div w:id="2040232007">
              <w:marLeft w:val="0"/>
              <w:marRight w:val="0"/>
              <w:marTop w:val="0"/>
              <w:marBottom w:val="0"/>
              <w:divBdr>
                <w:top w:val="none" w:sz="0" w:space="0" w:color="auto"/>
                <w:left w:val="none" w:sz="0" w:space="0" w:color="auto"/>
                <w:bottom w:val="none" w:sz="0" w:space="0" w:color="auto"/>
                <w:right w:val="none" w:sz="0" w:space="0" w:color="auto"/>
              </w:divBdr>
              <w:divsChild>
                <w:div w:id="486940817">
                  <w:marLeft w:val="3645"/>
                  <w:marRight w:val="3645"/>
                  <w:marTop w:val="0"/>
                  <w:marBottom w:val="0"/>
                  <w:divBdr>
                    <w:top w:val="none" w:sz="0" w:space="0" w:color="auto"/>
                    <w:left w:val="none" w:sz="0" w:space="0" w:color="auto"/>
                    <w:bottom w:val="none" w:sz="0" w:space="0" w:color="auto"/>
                    <w:right w:val="none" w:sz="0" w:space="0" w:color="auto"/>
                  </w:divBdr>
                </w:div>
              </w:divsChild>
            </w:div>
          </w:divsChild>
        </w:div>
        <w:div w:id="894393996">
          <w:marLeft w:val="0"/>
          <w:marRight w:val="0"/>
          <w:marTop w:val="0"/>
          <w:marBottom w:val="0"/>
          <w:divBdr>
            <w:top w:val="none" w:sz="0" w:space="0" w:color="auto"/>
            <w:left w:val="none" w:sz="0" w:space="0" w:color="auto"/>
            <w:bottom w:val="none" w:sz="0" w:space="0" w:color="auto"/>
            <w:right w:val="none" w:sz="0" w:space="0" w:color="auto"/>
          </w:divBdr>
          <w:divsChild>
            <w:div w:id="1419794526">
              <w:marLeft w:val="721"/>
              <w:marRight w:val="721"/>
              <w:marTop w:val="288"/>
              <w:marBottom w:val="288"/>
              <w:divBdr>
                <w:top w:val="single" w:sz="6" w:space="15" w:color="FEC62E"/>
                <w:left w:val="single" w:sz="48" w:space="15" w:color="FEC62E"/>
                <w:bottom w:val="single" w:sz="6" w:space="15" w:color="FEC62E"/>
                <w:right w:val="single" w:sz="6" w:space="15" w:color="FEC62E"/>
              </w:divBdr>
            </w:div>
          </w:divsChild>
        </w:div>
        <w:div w:id="1584874979">
          <w:marLeft w:val="0"/>
          <w:marRight w:val="0"/>
          <w:marTop w:val="0"/>
          <w:marBottom w:val="0"/>
          <w:divBdr>
            <w:top w:val="none" w:sz="0" w:space="0" w:color="auto"/>
            <w:left w:val="none" w:sz="0" w:space="0" w:color="auto"/>
            <w:bottom w:val="none" w:sz="0" w:space="0" w:color="auto"/>
            <w:right w:val="none" w:sz="0" w:space="0" w:color="auto"/>
          </w:divBdr>
          <w:divsChild>
            <w:div w:id="421681751">
              <w:marLeft w:val="0"/>
              <w:marRight w:val="0"/>
              <w:marTop w:val="0"/>
              <w:marBottom w:val="0"/>
              <w:divBdr>
                <w:top w:val="none" w:sz="0" w:space="0" w:color="auto"/>
                <w:left w:val="none" w:sz="0" w:space="0" w:color="auto"/>
                <w:bottom w:val="none" w:sz="0" w:space="0" w:color="auto"/>
                <w:right w:val="none" w:sz="0" w:space="0" w:color="auto"/>
              </w:divBdr>
              <w:divsChild>
                <w:div w:id="1122186231">
                  <w:marLeft w:val="3083"/>
                  <w:marRight w:val="3083"/>
                  <w:marTop w:val="0"/>
                  <w:marBottom w:val="0"/>
                  <w:divBdr>
                    <w:top w:val="none" w:sz="0" w:space="0" w:color="auto"/>
                    <w:left w:val="none" w:sz="0" w:space="0" w:color="auto"/>
                    <w:bottom w:val="none" w:sz="0" w:space="0" w:color="auto"/>
                    <w:right w:val="none" w:sz="0" w:space="0" w:color="auto"/>
                  </w:divBdr>
                </w:div>
              </w:divsChild>
            </w:div>
          </w:divsChild>
        </w:div>
        <w:div w:id="544567018">
          <w:marLeft w:val="0"/>
          <w:marRight w:val="0"/>
          <w:marTop w:val="0"/>
          <w:marBottom w:val="0"/>
          <w:divBdr>
            <w:top w:val="none" w:sz="0" w:space="0" w:color="auto"/>
            <w:left w:val="none" w:sz="0" w:space="0" w:color="auto"/>
            <w:bottom w:val="none" w:sz="0" w:space="0" w:color="auto"/>
            <w:right w:val="none" w:sz="0" w:space="0" w:color="auto"/>
          </w:divBdr>
        </w:div>
        <w:div w:id="799107470">
          <w:marLeft w:val="0"/>
          <w:marRight w:val="0"/>
          <w:marTop w:val="0"/>
          <w:marBottom w:val="0"/>
          <w:divBdr>
            <w:top w:val="none" w:sz="0" w:space="0" w:color="auto"/>
            <w:left w:val="none" w:sz="0" w:space="0" w:color="auto"/>
            <w:bottom w:val="none" w:sz="0" w:space="0" w:color="auto"/>
            <w:right w:val="none" w:sz="0" w:space="0" w:color="auto"/>
          </w:divBdr>
        </w:div>
        <w:div w:id="137460130">
          <w:marLeft w:val="0"/>
          <w:marRight w:val="0"/>
          <w:marTop w:val="0"/>
          <w:marBottom w:val="0"/>
          <w:divBdr>
            <w:top w:val="none" w:sz="0" w:space="0" w:color="auto"/>
            <w:left w:val="none" w:sz="0" w:space="0" w:color="auto"/>
            <w:bottom w:val="none" w:sz="0" w:space="0" w:color="auto"/>
            <w:right w:val="none" w:sz="0" w:space="0" w:color="auto"/>
          </w:divBdr>
          <w:divsChild>
            <w:div w:id="1196238944">
              <w:marLeft w:val="0"/>
              <w:marRight w:val="0"/>
              <w:marTop w:val="0"/>
              <w:marBottom w:val="0"/>
              <w:divBdr>
                <w:top w:val="none" w:sz="0" w:space="0" w:color="auto"/>
                <w:left w:val="none" w:sz="0" w:space="0" w:color="auto"/>
                <w:bottom w:val="none" w:sz="0" w:space="0" w:color="auto"/>
                <w:right w:val="none" w:sz="0" w:space="0" w:color="auto"/>
              </w:divBdr>
              <w:divsChild>
                <w:div w:id="234123757">
                  <w:marLeft w:val="5018"/>
                  <w:marRight w:val="5018"/>
                  <w:marTop w:val="0"/>
                  <w:marBottom w:val="0"/>
                  <w:divBdr>
                    <w:top w:val="none" w:sz="0" w:space="0" w:color="auto"/>
                    <w:left w:val="none" w:sz="0" w:space="0" w:color="auto"/>
                    <w:bottom w:val="none" w:sz="0" w:space="0" w:color="auto"/>
                    <w:right w:val="none" w:sz="0" w:space="0" w:color="auto"/>
                  </w:divBdr>
                </w:div>
              </w:divsChild>
            </w:div>
          </w:divsChild>
        </w:div>
        <w:div w:id="1635333437">
          <w:marLeft w:val="0"/>
          <w:marRight w:val="0"/>
          <w:marTop w:val="0"/>
          <w:marBottom w:val="0"/>
          <w:divBdr>
            <w:top w:val="none" w:sz="0" w:space="0" w:color="auto"/>
            <w:left w:val="none" w:sz="0" w:space="0" w:color="auto"/>
            <w:bottom w:val="none" w:sz="0" w:space="0" w:color="auto"/>
            <w:right w:val="none" w:sz="0" w:space="0" w:color="auto"/>
          </w:divBdr>
        </w:div>
        <w:div w:id="1330408117">
          <w:marLeft w:val="255"/>
          <w:marRight w:val="0"/>
          <w:marTop w:val="0"/>
          <w:marBottom w:val="0"/>
          <w:divBdr>
            <w:top w:val="none" w:sz="0" w:space="0" w:color="auto"/>
            <w:left w:val="none" w:sz="0" w:space="0" w:color="auto"/>
            <w:bottom w:val="none" w:sz="0" w:space="0" w:color="auto"/>
            <w:right w:val="none" w:sz="0" w:space="0" w:color="auto"/>
          </w:divBdr>
          <w:divsChild>
            <w:div w:id="2115972501">
              <w:marLeft w:val="0"/>
              <w:marRight w:val="0"/>
              <w:marTop w:val="0"/>
              <w:marBottom w:val="0"/>
              <w:divBdr>
                <w:top w:val="none" w:sz="0" w:space="0" w:color="auto"/>
                <w:left w:val="none" w:sz="0" w:space="0" w:color="auto"/>
                <w:bottom w:val="none" w:sz="0" w:space="0" w:color="auto"/>
                <w:right w:val="none" w:sz="0" w:space="0" w:color="auto"/>
              </w:divBdr>
              <w:divsChild>
                <w:div w:id="642924565">
                  <w:marLeft w:val="0"/>
                  <w:marRight w:val="0"/>
                  <w:marTop w:val="0"/>
                  <w:marBottom w:val="0"/>
                  <w:divBdr>
                    <w:top w:val="none" w:sz="0" w:space="0" w:color="auto"/>
                    <w:left w:val="none" w:sz="0" w:space="0" w:color="auto"/>
                    <w:bottom w:val="none" w:sz="0" w:space="0" w:color="auto"/>
                    <w:right w:val="none" w:sz="0" w:space="0" w:color="auto"/>
                  </w:divBdr>
                  <w:divsChild>
                    <w:div w:id="1078526076">
                      <w:marLeft w:val="534"/>
                      <w:marRight w:val="534"/>
                      <w:marTop w:val="0"/>
                      <w:marBottom w:val="0"/>
                      <w:divBdr>
                        <w:top w:val="none" w:sz="0" w:space="0" w:color="auto"/>
                        <w:left w:val="none" w:sz="0" w:space="0" w:color="auto"/>
                        <w:bottom w:val="none" w:sz="0" w:space="0" w:color="auto"/>
                        <w:right w:val="none" w:sz="0" w:space="0" w:color="auto"/>
                      </w:divBdr>
                      <w:divsChild>
                        <w:div w:id="2131824613">
                          <w:marLeft w:val="0"/>
                          <w:marRight w:val="0"/>
                          <w:marTop w:val="0"/>
                          <w:marBottom w:val="0"/>
                          <w:divBdr>
                            <w:top w:val="none" w:sz="0" w:space="0" w:color="auto"/>
                            <w:left w:val="none" w:sz="0" w:space="0" w:color="auto"/>
                            <w:bottom w:val="none" w:sz="0" w:space="0" w:color="auto"/>
                            <w:right w:val="none" w:sz="0" w:space="0" w:color="auto"/>
                          </w:divBdr>
                          <w:divsChild>
                            <w:div w:id="18352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013436">
          <w:marLeft w:val="0"/>
          <w:marRight w:val="0"/>
          <w:marTop w:val="0"/>
          <w:marBottom w:val="0"/>
          <w:divBdr>
            <w:top w:val="none" w:sz="0" w:space="0" w:color="auto"/>
            <w:left w:val="none" w:sz="0" w:space="0" w:color="auto"/>
            <w:bottom w:val="none" w:sz="0" w:space="0" w:color="auto"/>
            <w:right w:val="none" w:sz="0" w:space="0" w:color="auto"/>
          </w:divBdr>
        </w:div>
        <w:div w:id="968437253">
          <w:marLeft w:val="0"/>
          <w:marRight w:val="0"/>
          <w:marTop w:val="0"/>
          <w:marBottom w:val="0"/>
          <w:divBdr>
            <w:top w:val="none" w:sz="0" w:space="0" w:color="auto"/>
            <w:left w:val="none" w:sz="0" w:space="0" w:color="auto"/>
            <w:bottom w:val="none" w:sz="0" w:space="0" w:color="auto"/>
            <w:right w:val="none" w:sz="0" w:space="0" w:color="auto"/>
          </w:divBdr>
          <w:divsChild>
            <w:div w:id="1347294154">
              <w:marLeft w:val="0"/>
              <w:marRight w:val="0"/>
              <w:marTop w:val="0"/>
              <w:marBottom w:val="0"/>
              <w:divBdr>
                <w:top w:val="none" w:sz="0" w:space="0" w:color="auto"/>
                <w:left w:val="none" w:sz="0" w:space="0" w:color="auto"/>
                <w:bottom w:val="none" w:sz="0" w:space="0" w:color="auto"/>
                <w:right w:val="none" w:sz="0" w:space="0" w:color="auto"/>
              </w:divBdr>
              <w:divsChild>
                <w:div w:id="577594250">
                  <w:marLeft w:val="3458"/>
                  <w:marRight w:val="3458"/>
                  <w:marTop w:val="0"/>
                  <w:marBottom w:val="0"/>
                  <w:divBdr>
                    <w:top w:val="none" w:sz="0" w:space="0" w:color="auto"/>
                    <w:left w:val="none" w:sz="0" w:space="0" w:color="auto"/>
                    <w:bottom w:val="none" w:sz="0" w:space="0" w:color="auto"/>
                    <w:right w:val="none" w:sz="0" w:space="0" w:color="auto"/>
                  </w:divBdr>
                </w:div>
              </w:divsChild>
            </w:div>
          </w:divsChild>
        </w:div>
        <w:div w:id="91517203">
          <w:marLeft w:val="0"/>
          <w:marRight w:val="0"/>
          <w:marTop w:val="0"/>
          <w:marBottom w:val="0"/>
          <w:divBdr>
            <w:top w:val="none" w:sz="0" w:space="0" w:color="auto"/>
            <w:left w:val="none" w:sz="0" w:space="0" w:color="auto"/>
            <w:bottom w:val="none" w:sz="0" w:space="0" w:color="auto"/>
            <w:right w:val="none" w:sz="0" w:space="0" w:color="auto"/>
          </w:divBdr>
        </w:div>
        <w:div w:id="1101535321">
          <w:marLeft w:val="0"/>
          <w:marRight w:val="0"/>
          <w:marTop w:val="0"/>
          <w:marBottom w:val="0"/>
          <w:divBdr>
            <w:top w:val="none" w:sz="0" w:space="0" w:color="auto"/>
            <w:left w:val="none" w:sz="0" w:space="0" w:color="auto"/>
            <w:bottom w:val="none" w:sz="0" w:space="0" w:color="auto"/>
            <w:right w:val="none" w:sz="0" w:space="0" w:color="auto"/>
          </w:divBdr>
        </w:div>
        <w:div w:id="784226606">
          <w:marLeft w:val="0"/>
          <w:marRight w:val="0"/>
          <w:marTop w:val="0"/>
          <w:marBottom w:val="0"/>
          <w:divBdr>
            <w:top w:val="none" w:sz="0" w:space="0" w:color="auto"/>
            <w:left w:val="none" w:sz="0" w:space="0" w:color="auto"/>
            <w:bottom w:val="none" w:sz="0" w:space="0" w:color="auto"/>
            <w:right w:val="none" w:sz="0" w:space="0" w:color="auto"/>
          </w:divBdr>
          <w:divsChild>
            <w:div w:id="159201248">
              <w:marLeft w:val="0"/>
              <w:marRight w:val="0"/>
              <w:marTop w:val="0"/>
              <w:marBottom w:val="0"/>
              <w:divBdr>
                <w:top w:val="none" w:sz="0" w:space="0" w:color="auto"/>
                <w:left w:val="none" w:sz="0" w:space="0" w:color="auto"/>
                <w:bottom w:val="none" w:sz="0" w:space="0" w:color="auto"/>
                <w:right w:val="none" w:sz="0" w:space="0" w:color="auto"/>
              </w:divBdr>
              <w:divsChild>
                <w:div w:id="278294463">
                  <w:marLeft w:val="3458"/>
                  <w:marRight w:val="3458"/>
                  <w:marTop w:val="0"/>
                  <w:marBottom w:val="0"/>
                  <w:divBdr>
                    <w:top w:val="none" w:sz="0" w:space="0" w:color="auto"/>
                    <w:left w:val="none" w:sz="0" w:space="0" w:color="auto"/>
                    <w:bottom w:val="none" w:sz="0" w:space="0" w:color="auto"/>
                    <w:right w:val="none" w:sz="0" w:space="0" w:color="auto"/>
                  </w:divBdr>
                </w:div>
              </w:divsChild>
            </w:div>
          </w:divsChild>
        </w:div>
        <w:div w:id="1273365739">
          <w:marLeft w:val="0"/>
          <w:marRight w:val="0"/>
          <w:marTop w:val="0"/>
          <w:marBottom w:val="0"/>
          <w:divBdr>
            <w:top w:val="none" w:sz="0" w:space="0" w:color="auto"/>
            <w:left w:val="none" w:sz="0" w:space="0" w:color="auto"/>
            <w:bottom w:val="none" w:sz="0" w:space="0" w:color="auto"/>
            <w:right w:val="none" w:sz="0" w:space="0" w:color="auto"/>
          </w:divBdr>
        </w:div>
        <w:div w:id="1157385280">
          <w:marLeft w:val="0"/>
          <w:marRight w:val="0"/>
          <w:marTop w:val="0"/>
          <w:marBottom w:val="0"/>
          <w:divBdr>
            <w:top w:val="none" w:sz="0" w:space="0" w:color="auto"/>
            <w:left w:val="none" w:sz="0" w:space="0" w:color="auto"/>
            <w:bottom w:val="none" w:sz="0" w:space="0" w:color="auto"/>
            <w:right w:val="none" w:sz="0" w:space="0" w:color="auto"/>
          </w:divBdr>
        </w:div>
        <w:div w:id="644626963">
          <w:marLeft w:val="255"/>
          <w:marRight w:val="0"/>
          <w:marTop w:val="0"/>
          <w:marBottom w:val="0"/>
          <w:divBdr>
            <w:top w:val="none" w:sz="0" w:space="0" w:color="auto"/>
            <w:left w:val="none" w:sz="0" w:space="0" w:color="auto"/>
            <w:bottom w:val="none" w:sz="0" w:space="0" w:color="auto"/>
            <w:right w:val="none" w:sz="0" w:space="0" w:color="auto"/>
          </w:divBdr>
          <w:divsChild>
            <w:div w:id="1925719584">
              <w:marLeft w:val="0"/>
              <w:marRight w:val="0"/>
              <w:marTop w:val="0"/>
              <w:marBottom w:val="0"/>
              <w:divBdr>
                <w:top w:val="none" w:sz="0" w:space="0" w:color="auto"/>
                <w:left w:val="none" w:sz="0" w:space="0" w:color="auto"/>
                <w:bottom w:val="none" w:sz="0" w:space="0" w:color="auto"/>
                <w:right w:val="none" w:sz="0" w:space="0" w:color="auto"/>
              </w:divBdr>
              <w:divsChild>
                <w:div w:id="125242932">
                  <w:marLeft w:val="0"/>
                  <w:marRight w:val="0"/>
                  <w:marTop w:val="0"/>
                  <w:marBottom w:val="0"/>
                  <w:divBdr>
                    <w:top w:val="none" w:sz="0" w:space="0" w:color="auto"/>
                    <w:left w:val="none" w:sz="0" w:space="0" w:color="auto"/>
                    <w:bottom w:val="none" w:sz="0" w:space="0" w:color="auto"/>
                    <w:right w:val="none" w:sz="0" w:space="0" w:color="auto"/>
                  </w:divBdr>
                  <w:divsChild>
                    <w:div w:id="1513301465">
                      <w:marLeft w:val="741"/>
                      <w:marRight w:val="741"/>
                      <w:marTop w:val="0"/>
                      <w:marBottom w:val="0"/>
                      <w:divBdr>
                        <w:top w:val="none" w:sz="0" w:space="0" w:color="auto"/>
                        <w:left w:val="none" w:sz="0" w:space="0" w:color="auto"/>
                        <w:bottom w:val="none" w:sz="0" w:space="0" w:color="auto"/>
                        <w:right w:val="none" w:sz="0" w:space="0" w:color="auto"/>
                      </w:divBdr>
                    </w:div>
                  </w:divsChild>
                </w:div>
              </w:divsChild>
            </w:div>
          </w:divsChild>
        </w:div>
        <w:div w:id="793213678">
          <w:marLeft w:val="0"/>
          <w:marRight w:val="0"/>
          <w:marTop w:val="0"/>
          <w:marBottom w:val="0"/>
          <w:divBdr>
            <w:top w:val="none" w:sz="0" w:space="0" w:color="auto"/>
            <w:left w:val="none" w:sz="0" w:space="0" w:color="auto"/>
            <w:bottom w:val="none" w:sz="0" w:space="0" w:color="auto"/>
            <w:right w:val="none" w:sz="0" w:space="0" w:color="auto"/>
          </w:divBdr>
        </w:div>
        <w:div w:id="701171141">
          <w:marLeft w:val="0"/>
          <w:marRight w:val="0"/>
          <w:marTop w:val="0"/>
          <w:marBottom w:val="0"/>
          <w:divBdr>
            <w:top w:val="none" w:sz="0" w:space="0" w:color="auto"/>
            <w:left w:val="none" w:sz="0" w:space="0" w:color="auto"/>
            <w:bottom w:val="none" w:sz="0" w:space="0" w:color="auto"/>
            <w:right w:val="none" w:sz="0" w:space="0" w:color="auto"/>
          </w:divBdr>
          <w:divsChild>
            <w:div w:id="501631216">
              <w:marLeft w:val="721"/>
              <w:marRight w:val="721"/>
              <w:marTop w:val="288"/>
              <w:marBottom w:val="288"/>
              <w:divBdr>
                <w:top w:val="single" w:sz="6" w:space="15" w:color="FEC62E"/>
                <w:left w:val="single" w:sz="48" w:space="15" w:color="FEC62E"/>
                <w:bottom w:val="single" w:sz="6" w:space="15" w:color="FEC62E"/>
                <w:right w:val="single" w:sz="6" w:space="15" w:color="FEC62E"/>
              </w:divBdr>
            </w:div>
          </w:divsChild>
        </w:div>
        <w:div w:id="1912276629">
          <w:marLeft w:val="0"/>
          <w:marRight w:val="0"/>
          <w:marTop w:val="0"/>
          <w:marBottom w:val="0"/>
          <w:divBdr>
            <w:top w:val="none" w:sz="0" w:space="0" w:color="auto"/>
            <w:left w:val="none" w:sz="0" w:space="0" w:color="auto"/>
            <w:bottom w:val="none" w:sz="0" w:space="0" w:color="auto"/>
            <w:right w:val="none" w:sz="0" w:space="0" w:color="auto"/>
          </w:divBdr>
        </w:div>
        <w:div w:id="509024624">
          <w:marLeft w:val="0"/>
          <w:marRight w:val="0"/>
          <w:marTop w:val="0"/>
          <w:marBottom w:val="0"/>
          <w:divBdr>
            <w:top w:val="none" w:sz="0" w:space="0" w:color="auto"/>
            <w:left w:val="none" w:sz="0" w:space="0" w:color="auto"/>
            <w:bottom w:val="none" w:sz="0" w:space="0" w:color="auto"/>
            <w:right w:val="none" w:sz="0" w:space="0" w:color="auto"/>
          </w:divBdr>
        </w:div>
        <w:div w:id="1914394774">
          <w:marLeft w:val="0"/>
          <w:marRight w:val="0"/>
          <w:marTop w:val="0"/>
          <w:marBottom w:val="0"/>
          <w:divBdr>
            <w:top w:val="none" w:sz="0" w:space="0" w:color="auto"/>
            <w:left w:val="none" w:sz="0" w:space="0" w:color="auto"/>
            <w:bottom w:val="none" w:sz="0" w:space="0" w:color="auto"/>
            <w:right w:val="none" w:sz="0" w:space="0" w:color="auto"/>
          </w:divBdr>
        </w:div>
        <w:div w:id="1438214894">
          <w:marLeft w:val="0"/>
          <w:marRight w:val="0"/>
          <w:marTop w:val="0"/>
          <w:marBottom w:val="0"/>
          <w:divBdr>
            <w:top w:val="none" w:sz="0" w:space="0" w:color="auto"/>
            <w:left w:val="none" w:sz="0" w:space="0" w:color="auto"/>
            <w:bottom w:val="none" w:sz="0" w:space="0" w:color="auto"/>
            <w:right w:val="none" w:sz="0" w:space="0" w:color="auto"/>
          </w:divBdr>
          <w:divsChild>
            <w:div w:id="168102281">
              <w:marLeft w:val="0"/>
              <w:marRight w:val="0"/>
              <w:marTop w:val="0"/>
              <w:marBottom w:val="0"/>
              <w:divBdr>
                <w:top w:val="none" w:sz="0" w:space="0" w:color="auto"/>
                <w:left w:val="none" w:sz="0" w:space="0" w:color="auto"/>
                <w:bottom w:val="none" w:sz="0" w:space="0" w:color="auto"/>
                <w:right w:val="none" w:sz="0" w:space="0" w:color="auto"/>
              </w:divBdr>
              <w:divsChild>
                <w:div w:id="469060547">
                  <w:marLeft w:val="5018"/>
                  <w:marRight w:val="5018"/>
                  <w:marTop w:val="0"/>
                  <w:marBottom w:val="0"/>
                  <w:divBdr>
                    <w:top w:val="none" w:sz="0" w:space="0" w:color="auto"/>
                    <w:left w:val="none" w:sz="0" w:space="0" w:color="auto"/>
                    <w:bottom w:val="none" w:sz="0" w:space="0" w:color="auto"/>
                    <w:right w:val="none" w:sz="0" w:space="0" w:color="auto"/>
                  </w:divBdr>
                </w:div>
              </w:divsChild>
            </w:div>
          </w:divsChild>
        </w:div>
        <w:div w:id="1350567415">
          <w:marLeft w:val="0"/>
          <w:marRight w:val="0"/>
          <w:marTop w:val="0"/>
          <w:marBottom w:val="0"/>
          <w:divBdr>
            <w:top w:val="none" w:sz="0" w:space="0" w:color="auto"/>
            <w:left w:val="none" w:sz="0" w:space="0" w:color="auto"/>
            <w:bottom w:val="none" w:sz="0" w:space="0" w:color="auto"/>
            <w:right w:val="none" w:sz="0" w:space="0" w:color="auto"/>
          </w:divBdr>
        </w:div>
      </w:divsChild>
    </w:div>
    <w:div w:id="1459643504">
      <w:marLeft w:val="0"/>
      <w:marRight w:val="0"/>
      <w:marTop w:val="0"/>
      <w:marBottom w:val="0"/>
      <w:divBdr>
        <w:top w:val="none" w:sz="0" w:space="0" w:color="auto"/>
        <w:left w:val="none" w:sz="0" w:space="0" w:color="auto"/>
        <w:bottom w:val="none" w:sz="0" w:space="0" w:color="auto"/>
        <w:right w:val="none" w:sz="0" w:space="0" w:color="auto"/>
      </w:divBdr>
      <w:divsChild>
        <w:div w:id="1541237221">
          <w:marLeft w:val="0"/>
          <w:marRight w:val="0"/>
          <w:marTop w:val="225"/>
          <w:marBottom w:val="0"/>
          <w:divBdr>
            <w:top w:val="none" w:sz="0" w:space="0" w:color="auto"/>
            <w:left w:val="none" w:sz="0" w:space="0" w:color="auto"/>
            <w:bottom w:val="none" w:sz="0" w:space="0" w:color="auto"/>
            <w:right w:val="none" w:sz="0" w:space="0" w:color="auto"/>
          </w:divBdr>
        </w:div>
      </w:divsChild>
    </w:div>
    <w:div w:id="1809081214">
      <w:bodyDiv w:val="1"/>
      <w:marLeft w:val="0"/>
      <w:marRight w:val="0"/>
      <w:marTop w:val="0"/>
      <w:marBottom w:val="0"/>
      <w:divBdr>
        <w:top w:val="none" w:sz="0" w:space="0" w:color="auto"/>
        <w:left w:val="none" w:sz="0" w:space="0" w:color="auto"/>
        <w:bottom w:val="none" w:sz="0" w:space="0" w:color="auto"/>
        <w:right w:val="none" w:sz="0" w:space="0" w:color="auto"/>
      </w:divBdr>
    </w:div>
    <w:div w:id="1838619539">
      <w:marLeft w:val="0"/>
      <w:marRight w:val="0"/>
      <w:marTop w:val="0"/>
      <w:marBottom w:val="0"/>
      <w:divBdr>
        <w:top w:val="none" w:sz="0" w:space="0" w:color="auto"/>
        <w:left w:val="none" w:sz="0" w:space="0" w:color="auto"/>
        <w:bottom w:val="none" w:sz="0" w:space="0" w:color="auto"/>
        <w:right w:val="none" w:sz="0" w:space="0" w:color="auto"/>
      </w:divBdr>
    </w:div>
    <w:div w:id="2111506460">
      <w:bodyDiv w:val="1"/>
      <w:marLeft w:val="0"/>
      <w:marRight w:val="0"/>
      <w:marTop w:val="0"/>
      <w:marBottom w:val="0"/>
      <w:divBdr>
        <w:top w:val="none" w:sz="0" w:space="0" w:color="auto"/>
        <w:left w:val="none" w:sz="0" w:space="0" w:color="auto"/>
        <w:bottom w:val="none" w:sz="0" w:space="0" w:color="auto"/>
        <w:right w:val="none" w:sz="0" w:space="0" w:color="auto"/>
      </w:divBdr>
      <w:divsChild>
        <w:div w:id="1362900395">
          <w:marLeft w:val="0"/>
          <w:marRight w:val="0"/>
          <w:marTop w:val="300"/>
          <w:marBottom w:val="300"/>
          <w:divBdr>
            <w:top w:val="none" w:sz="0" w:space="0" w:color="auto"/>
            <w:left w:val="none" w:sz="0" w:space="0" w:color="auto"/>
            <w:bottom w:val="single" w:sz="6" w:space="7" w:color="EEEEEE"/>
            <w:right w:val="none" w:sz="0" w:space="0" w:color="auto"/>
          </w:divBdr>
        </w:div>
        <w:div w:id="1700200474">
          <w:marLeft w:val="-225"/>
          <w:marRight w:val="-225"/>
          <w:marTop w:val="0"/>
          <w:marBottom w:val="0"/>
          <w:divBdr>
            <w:top w:val="none" w:sz="0" w:space="0" w:color="auto"/>
            <w:left w:val="none" w:sz="0" w:space="0" w:color="auto"/>
            <w:bottom w:val="none" w:sz="0" w:space="0" w:color="auto"/>
            <w:right w:val="none" w:sz="0" w:space="0" w:color="auto"/>
          </w:divBdr>
          <w:divsChild>
            <w:div w:id="1880705008">
              <w:marLeft w:val="0"/>
              <w:marRight w:val="0"/>
              <w:marTop w:val="0"/>
              <w:marBottom w:val="150"/>
              <w:divBdr>
                <w:top w:val="none" w:sz="0" w:space="0" w:color="auto"/>
                <w:left w:val="none" w:sz="0" w:space="0" w:color="auto"/>
                <w:bottom w:val="none" w:sz="0" w:space="0" w:color="auto"/>
                <w:right w:val="none" w:sz="0" w:space="0" w:color="auto"/>
              </w:divBdr>
            </w:div>
            <w:div w:id="513038862">
              <w:marLeft w:val="0"/>
              <w:marRight w:val="0"/>
              <w:marTop w:val="0"/>
              <w:marBottom w:val="150"/>
              <w:divBdr>
                <w:top w:val="none" w:sz="0" w:space="0" w:color="auto"/>
                <w:left w:val="none" w:sz="0" w:space="0" w:color="auto"/>
                <w:bottom w:val="none" w:sz="0" w:space="0" w:color="auto"/>
                <w:right w:val="none" w:sz="0" w:space="0" w:color="auto"/>
              </w:divBdr>
              <w:divsChild>
                <w:div w:id="419982938">
                  <w:marLeft w:val="-225"/>
                  <w:marRight w:val="-225"/>
                  <w:marTop w:val="0"/>
                  <w:marBottom w:val="0"/>
                  <w:divBdr>
                    <w:top w:val="none" w:sz="0" w:space="0" w:color="auto"/>
                    <w:left w:val="none" w:sz="0" w:space="0" w:color="auto"/>
                    <w:bottom w:val="none" w:sz="0" w:space="0" w:color="auto"/>
                    <w:right w:val="none" w:sz="0" w:space="0" w:color="auto"/>
                  </w:divBdr>
                  <w:divsChild>
                    <w:div w:id="1650286758">
                      <w:marLeft w:val="0"/>
                      <w:marRight w:val="0"/>
                      <w:marTop w:val="0"/>
                      <w:marBottom w:val="150"/>
                      <w:divBdr>
                        <w:top w:val="none" w:sz="0" w:space="0" w:color="auto"/>
                        <w:left w:val="none" w:sz="0" w:space="0" w:color="auto"/>
                        <w:bottom w:val="none" w:sz="0" w:space="0" w:color="auto"/>
                        <w:right w:val="none" w:sz="0" w:space="0" w:color="auto"/>
                      </w:divBdr>
                    </w:div>
                    <w:div w:id="1800370731">
                      <w:marLeft w:val="0"/>
                      <w:marRight w:val="0"/>
                      <w:marTop w:val="0"/>
                      <w:marBottom w:val="150"/>
                      <w:divBdr>
                        <w:top w:val="none" w:sz="0" w:space="0" w:color="auto"/>
                        <w:left w:val="none" w:sz="0" w:space="0" w:color="auto"/>
                        <w:bottom w:val="none" w:sz="0" w:space="0" w:color="auto"/>
                        <w:right w:val="none" w:sz="0" w:space="0" w:color="auto"/>
                      </w:divBdr>
                    </w:div>
                    <w:div w:id="1932275028">
                      <w:marLeft w:val="0"/>
                      <w:marRight w:val="0"/>
                      <w:marTop w:val="0"/>
                      <w:marBottom w:val="150"/>
                      <w:divBdr>
                        <w:top w:val="none" w:sz="0" w:space="0" w:color="auto"/>
                        <w:left w:val="none" w:sz="0" w:space="0" w:color="auto"/>
                        <w:bottom w:val="none" w:sz="0" w:space="0" w:color="auto"/>
                        <w:right w:val="none" w:sz="0" w:space="0" w:color="auto"/>
                      </w:divBdr>
                    </w:div>
                    <w:div w:id="36979760">
                      <w:marLeft w:val="0"/>
                      <w:marRight w:val="0"/>
                      <w:marTop w:val="0"/>
                      <w:marBottom w:val="150"/>
                      <w:divBdr>
                        <w:top w:val="none" w:sz="0" w:space="0" w:color="auto"/>
                        <w:left w:val="none" w:sz="0" w:space="0" w:color="auto"/>
                        <w:bottom w:val="none" w:sz="0" w:space="0" w:color="auto"/>
                        <w:right w:val="none" w:sz="0" w:space="0" w:color="auto"/>
                      </w:divBdr>
                    </w:div>
                    <w:div w:id="2051417161">
                      <w:marLeft w:val="0"/>
                      <w:marRight w:val="0"/>
                      <w:marTop w:val="0"/>
                      <w:marBottom w:val="150"/>
                      <w:divBdr>
                        <w:top w:val="none" w:sz="0" w:space="0" w:color="auto"/>
                        <w:left w:val="none" w:sz="0" w:space="0" w:color="auto"/>
                        <w:bottom w:val="none" w:sz="0" w:space="0" w:color="auto"/>
                        <w:right w:val="none" w:sz="0" w:space="0" w:color="auto"/>
                      </w:divBdr>
                    </w:div>
                    <w:div w:id="150339863">
                      <w:marLeft w:val="0"/>
                      <w:marRight w:val="0"/>
                      <w:marTop w:val="0"/>
                      <w:marBottom w:val="150"/>
                      <w:divBdr>
                        <w:top w:val="none" w:sz="0" w:space="0" w:color="auto"/>
                        <w:left w:val="none" w:sz="0" w:space="0" w:color="auto"/>
                        <w:bottom w:val="none" w:sz="0" w:space="0" w:color="auto"/>
                        <w:right w:val="none" w:sz="0" w:space="0" w:color="auto"/>
                      </w:divBdr>
                    </w:div>
                    <w:div w:id="1272786316">
                      <w:marLeft w:val="0"/>
                      <w:marRight w:val="0"/>
                      <w:marTop w:val="0"/>
                      <w:marBottom w:val="150"/>
                      <w:divBdr>
                        <w:top w:val="none" w:sz="0" w:space="0" w:color="auto"/>
                        <w:left w:val="none" w:sz="0" w:space="0" w:color="auto"/>
                        <w:bottom w:val="none" w:sz="0" w:space="0" w:color="auto"/>
                        <w:right w:val="none" w:sz="0" w:space="0" w:color="auto"/>
                      </w:divBdr>
                    </w:div>
                    <w:div w:id="1555850964">
                      <w:marLeft w:val="0"/>
                      <w:marRight w:val="0"/>
                      <w:marTop w:val="0"/>
                      <w:marBottom w:val="150"/>
                      <w:divBdr>
                        <w:top w:val="none" w:sz="0" w:space="0" w:color="auto"/>
                        <w:left w:val="none" w:sz="0" w:space="0" w:color="auto"/>
                        <w:bottom w:val="none" w:sz="0" w:space="0" w:color="auto"/>
                        <w:right w:val="none" w:sz="0" w:space="0" w:color="auto"/>
                      </w:divBdr>
                    </w:div>
                    <w:div w:id="1675286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36677829">
      <w:bodyDiv w:val="1"/>
      <w:marLeft w:val="0"/>
      <w:marRight w:val="0"/>
      <w:marTop w:val="0"/>
      <w:marBottom w:val="0"/>
      <w:divBdr>
        <w:top w:val="none" w:sz="0" w:space="0" w:color="auto"/>
        <w:left w:val="none" w:sz="0" w:space="0" w:color="auto"/>
        <w:bottom w:val="none" w:sz="0" w:space="0" w:color="auto"/>
        <w:right w:val="none" w:sz="0" w:space="0" w:color="auto"/>
      </w:divBdr>
      <w:divsChild>
        <w:div w:id="1695689689">
          <w:marLeft w:val="0"/>
          <w:marRight w:val="0"/>
          <w:marTop w:val="300"/>
          <w:marBottom w:val="300"/>
          <w:divBdr>
            <w:top w:val="none" w:sz="0" w:space="0" w:color="auto"/>
            <w:left w:val="none" w:sz="0" w:space="0" w:color="auto"/>
            <w:bottom w:val="single" w:sz="6" w:space="7" w:color="EEEEEE"/>
            <w:right w:val="none" w:sz="0" w:space="0" w:color="auto"/>
          </w:divBdr>
        </w:div>
        <w:div w:id="659697640">
          <w:marLeft w:val="-225"/>
          <w:marRight w:val="-225"/>
          <w:marTop w:val="0"/>
          <w:marBottom w:val="0"/>
          <w:divBdr>
            <w:top w:val="none" w:sz="0" w:space="0" w:color="auto"/>
            <w:left w:val="none" w:sz="0" w:space="0" w:color="auto"/>
            <w:bottom w:val="none" w:sz="0" w:space="0" w:color="auto"/>
            <w:right w:val="none" w:sz="0" w:space="0" w:color="auto"/>
          </w:divBdr>
          <w:divsChild>
            <w:div w:id="873733792">
              <w:marLeft w:val="0"/>
              <w:marRight w:val="0"/>
              <w:marTop w:val="0"/>
              <w:marBottom w:val="150"/>
              <w:divBdr>
                <w:top w:val="none" w:sz="0" w:space="0" w:color="auto"/>
                <w:left w:val="none" w:sz="0" w:space="0" w:color="auto"/>
                <w:bottom w:val="none" w:sz="0" w:space="0" w:color="auto"/>
                <w:right w:val="none" w:sz="0" w:space="0" w:color="auto"/>
              </w:divBdr>
            </w:div>
            <w:div w:id="1752659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iki/Sense" TargetMode="External"/><Relationship Id="rId13" Type="http://schemas.openxmlformats.org/officeDocument/2006/relationships/hyperlink" Target="/wiki/Abstract_art" TargetMode="Externa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9.jpeg"/><Relationship Id="rId7" Type="http://schemas.openxmlformats.org/officeDocument/2006/relationships/hyperlink" Target="/wiki/Painterliness" TargetMode="External"/><Relationship Id="rId12" Type="http://schemas.openxmlformats.org/officeDocument/2006/relationships/image" Target="media/image1.jpeg"/><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hyperlink" Target="http://www.goldenpaints.com/technicaldata/selfgel.php" TargetMode="External"/><Relationship Id="rId2" Type="http://schemas.openxmlformats.org/officeDocument/2006/relationships/numbering" Target="numbering.xml"/><Relationship Id="rId16" Type="http://schemas.openxmlformats.org/officeDocument/2006/relationships/hyperlink" Target="http://www.interweavestore.com/art-lesson-volume-6-dimensional-stenciling?utm_source=clothpaperscissors.com&amp;utm_medium=referral&amp;utm_campaign=cps-cdh-bl-160517-SethApter" TargetMode="External"/><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hyperlink" Target="/wiki/Canvas" TargetMode="External"/><Relationship Id="rId11" Type="http://schemas.openxmlformats.org/officeDocument/2006/relationships/hyperlink" Target="https://en.m.wikipedia.org/wiki/File:Riley,_Movement_in_Squares.jpg" TargetMode="External"/><Relationship Id="rId24" Type="http://schemas.openxmlformats.org/officeDocument/2006/relationships/image" Target="media/image11.jpeg"/><Relationship Id="rId32" Type="http://schemas.openxmlformats.org/officeDocument/2006/relationships/image" Target="media/image18.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fontTable" Target="fontTable.xml"/><Relationship Id="rId10" Type="http://schemas.openxmlformats.org/officeDocument/2006/relationships/hyperlink" Target="/wiki/Bridget_Riley" TargetMode="External"/><Relationship Id="rId19" Type="http://schemas.openxmlformats.org/officeDocument/2006/relationships/image" Target="media/image6.jpeg"/><Relationship Id="rId31" Type="http://schemas.openxmlformats.org/officeDocument/2006/relationships/hyperlink" Target="http://www.goldenpaints.com/technicaldata/targel.php" TargetMode="External"/><Relationship Id="rId4" Type="http://schemas.openxmlformats.org/officeDocument/2006/relationships/settings" Target="settings.xml"/><Relationship Id="rId9" Type="http://schemas.openxmlformats.org/officeDocument/2006/relationships/hyperlink" Target="/wiki/Impasto" TargetMode="External"/><Relationship Id="rId14" Type="http://schemas.openxmlformats.org/officeDocument/2006/relationships/image" Target="media/image2.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hyperlink" Target="https://www.goldenpaints.com/technicalinfo_gac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EE2C9-286A-4D92-8742-FCCB3ECF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LauraP@ABP.local</dc:creator>
  <cp:keywords/>
  <dc:description/>
  <cp:lastModifiedBy>LauraP@ABP.local</cp:lastModifiedBy>
  <cp:revision>2</cp:revision>
  <dcterms:created xsi:type="dcterms:W3CDTF">2018-10-02T20:06:00Z</dcterms:created>
  <dcterms:modified xsi:type="dcterms:W3CDTF">2018-10-03T14:32:00Z</dcterms:modified>
</cp:coreProperties>
</file>